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ackground w:color="FFFFFF"/>
  <w:body>
    <w:p w:rsidR="00981F0A" w:rsidRDefault="00981F0A" w:rsidP="00F474DC">
      <w:pPr>
        <w:rPr>
          <w:rFonts w:ascii="Century Gothic" w:hAnsi="Century Gothic"/>
          <w:b/>
          <w:color w:val="365F91" w:themeColor="accent1" w:themeShade="BF"/>
          <w:sz w:val="52"/>
          <w:szCs w:val="52"/>
        </w:rPr>
      </w:pPr>
      <w:r w:rsidRPr="00981F0A">
        <w:rPr>
          <w:rFonts w:ascii="Century Gothic" w:hAnsi="Century Gothic"/>
          <w:b/>
          <w:color w:val="365F91" w:themeColor="accent1" w:themeShade="BF"/>
          <w:sz w:val="52"/>
          <w:szCs w:val="52"/>
        </w:rPr>
        <w:drawing>
          <wp:anchor distT="0" distB="0" distL="114300" distR="114300" simplePos="0" relativeHeight="251662336" behindDoc="0" locked="0" layoutInCell="1" allowOverlap="1">
            <wp:simplePos x="0" y="0"/>
            <wp:positionH relativeFrom="column">
              <wp:posOffset>80010</wp:posOffset>
            </wp:positionH>
            <wp:positionV relativeFrom="paragraph">
              <wp:posOffset>35560</wp:posOffset>
            </wp:positionV>
            <wp:extent cx="2159000" cy="7112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CVic-2015-logo_redhoriz.jp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61540" cy="704850"/>
                    </a:xfrm>
                    <a:prstGeom prst="rect">
                      <a:avLst/>
                    </a:prstGeom>
                  </pic:spPr>
                </pic:pic>
              </a:graphicData>
            </a:graphic>
          </wp:anchor>
        </w:drawing>
      </w:r>
      <w:r w:rsidRPr="00981F0A">
        <w:rPr>
          <w:rFonts w:ascii="Century Gothic" w:hAnsi="Century Gothic"/>
          <w:b/>
          <w:color w:val="365F91" w:themeColor="accent1" w:themeShade="BF"/>
          <w:sz w:val="52"/>
          <w:szCs w:val="52"/>
        </w:rPr>
        <w:drawing>
          <wp:anchor distT="0" distB="0" distL="114300" distR="114300" simplePos="0" relativeHeight="251663360" behindDoc="0" locked="0" layoutInCell="1" allowOverlap="1">
            <wp:simplePos x="0" y="0"/>
            <wp:positionH relativeFrom="column">
              <wp:posOffset>4423410</wp:posOffset>
            </wp:positionH>
            <wp:positionV relativeFrom="paragraph">
              <wp:posOffset>-91440</wp:posOffset>
            </wp:positionV>
            <wp:extent cx="1130300" cy="812800"/>
            <wp:effectExtent l="2540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H logo.jpg"/>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130300" cy="812800"/>
                    </a:xfrm>
                    <a:prstGeom prst="rect">
                      <a:avLst/>
                    </a:prstGeom>
                  </pic:spPr>
                </pic:pic>
              </a:graphicData>
            </a:graphic>
          </wp:anchor>
        </w:drawing>
      </w:r>
    </w:p>
    <w:p w:rsidR="00981F0A" w:rsidRDefault="00981F0A" w:rsidP="00F474DC">
      <w:pPr>
        <w:rPr>
          <w:rFonts w:ascii="Century Gothic" w:hAnsi="Century Gothic"/>
          <w:b/>
          <w:color w:val="365F91" w:themeColor="accent1" w:themeShade="BF"/>
          <w:sz w:val="52"/>
          <w:szCs w:val="52"/>
        </w:rPr>
      </w:pPr>
    </w:p>
    <w:p w:rsidR="00DC34B2" w:rsidRPr="003C068B" w:rsidRDefault="00DC34B2" w:rsidP="00F474DC">
      <w:pPr>
        <w:rPr>
          <w:rFonts w:ascii="Century Gothic" w:hAnsi="Century Gothic"/>
          <w:b/>
          <w:color w:val="365F91" w:themeColor="accent1" w:themeShade="BF"/>
          <w:sz w:val="52"/>
          <w:szCs w:val="52"/>
        </w:rPr>
      </w:pPr>
      <w:r w:rsidRPr="003C068B">
        <w:rPr>
          <w:rFonts w:ascii="Century Gothic" w:hAnsi="Century Gothic"/>
          <w:b/>
          <w:color w:val="365F91" w:themeColor="accent1" w:themeShade="BF"/>
          <w:sz w:val="52"/>
          <w:szCs w:val="52"/>
        </w:rPr>
        <w:t xml:space="preserve">MODULE </w:t>
      </w:r>
      <w:r w:rsidR="00627B8A" w:rsidRPr="003C068B">
        <w:rPr>
          <w:rFonts w:ascii="Century Gothic" w:hAnsi="Century Gothic"/>
          <w:b/>
          <w:color w:val="365F91" w:themeColor="accent1" w:themeShade="BF"/>
          <w:sz w:val="52"/>
          <w:szCs w:val="52"/>
        </w:rPr>
        <w:t>EIGHT</w:t>
      </w:r>
    </w:p>
    <w:p w:rsidR="00DC34B2" w:rsidRPr="003C068B" w:rsidRDefault="00DC34B2" w:rsidP="00F474DC">
      <w:pPr>
        <w:rPr>
          <w:rFonts w:ascii="Century Gothic" w:hAnsi="Century Gothic"/>
          <w:b/>
          <w:color w:val="7F7F7F" w:themeColor="text1" w:themeTint="80"/>
          <w:sz w:val="52"/>
          <w:szCs w:val="52"/>
        </w:rPr>
      </w:pPr>
      <w:r w:rsidRPr="003C068B">
        <w:rPr>
          <w:rFonts w:ascii="Century Gothic" w:hAnsi="Century Gothic"/>
          <w:b/>
          <w:color w:val="7F7F7F" w:themeColor="text1" w:themeTint="80"/>
          <w:sz w:val="52"/>
          <w:szCs w:val="52"/>
        </w:rPr>
        <w:t>Working with young people from refugee and migrant backgrounds</w:t>
      </w:r>
    </w:p>
    <w:p w:rsidR="00DC34B2" w:rsidRPr="00F474DC" w:rsidRDefault="00DC34B2" w:rsidP="00F474DC">
      <w:pPr>
        <w:spacing w:line="288" w:lineRule="auto"/>
        <w:rPr>
          <w:rFonts w:ascii="Century Gothic" w:hAnsi="Century Gothic"/>
        </w:rPr>
      </w:pPr>
    </w:p>
    <w:p w:rsidR="007A0E79" w:rsidRPr="00F474DC" w:rsidRDefault="007A0E79" w:rsidP="00F474DC">
      <w:pPr>
        <w:spacing w:after="60" w:line="288" w:lineRule="auto"/>
        <w:rPr>
          <w:rFonts w:ascii="Century Gothic" w:hAnsi="Century Gothic"/>
          <w:b/>
          <w:sz w:val="22"/>
          <w:szCs w:val="22"/>
        </w:rPr>
      </w:pPr>
      <w:r w:rsidRPr="00F474DC">
        <w:rPr>
          <w:rFonts w:ascii="Century Gothic" w:hAnsi="Century Gothic"/>
          <w:b/>
          <w:sz w:val="22"/>
          <w:szCs w:val="22"/>
        </w:rPr>
        <w:t xml:space="preserve">Contents </w:t>
      </w:r>
    </w:p>
    <w:p w:rsidR="007A0E79" w:rsidRPr="00F474DC" w:rsidRDefault="00B33018" w:rsidP="00F474DC">
      <w:pPr>
        <w:numPr>
          <w:ilvl w:val="0"/>
          <w:numId w:val="29"/>
        </w:numPr>
        <w:spacing w:after="60" w:line="288" w:lineRule="auto"/>
        <w:ind w:firstLine="0"/>
        <w:rPr>
          <w:rFonts w:ascii="Century Gothic" w:hAnsi="Century Gothic"/>
          <w:sz w:val="22"/>
          <w:szCs w:val="22"/>
        </w:rPr>
      </w:pPr>
      <w:r>
        <w:rPr>
          <w:rFonts w:ascii="Century Gothic" w:hAnsi="Century Gothic"/>
          <w:sz w:val="22"/>
          <w:szCs w:val="22"/>
        </w:rPr>
        <w:t>Importance of cultural-</w:t>
      </w:r>
      <w:r w:rsidR="007A0E79" w:rsidRPr="00F474DC">
        <w:rPr>
          <w:rFonts w:ascii="Century Gothic" w:hAnsi="Century Gothic"/>
          <w:sz w:val="22"/>
          <w:szCs w:val="22"/>
        </w:rPr>
        <w:t>awareness training</w:t>
      </w:r>
    </w:p>
    <w:p w:rsidR="007A0E79" w:rsidRPr="00F474DC" w:rsidRDefault="007A0E79" w:rsidP="00F474DC">
      <w:pPr>
        <w:numPr>
          <w:ilvl w:val="0"/>
          <w:numId w:val="29"/>
        </w:numPr>
        <w:spacing w:after="60" w:line="288" w:lineRule="auto"/>
        <w:ind w:firstLine="0"/>
        <w:rPr>
          <w:rFonts w:ascii="Century Gothic" w:hAnsi="Century Gothic"/>
          <w:sz w:val="22"/>
          <w:szCs w:val="22"/>
        </w:rPr>
      </w:pPr>
      <w:r w:rsidRPr="00F474DC">
        <w:rPr>
          <w:rFonts w:ascii="Century Gothic" w:hAnsi="Century Gothic"/>
          <w:sz w:val="22"/>
          <w:szCs w:val="22"/>
        </w:rPr>
        <w:t>Issues facing young people from refugee and migrant backgrounds</w:t>
      </w:r>
    </w:p>
    <w:p w:rsidR="00CB78F1" w:rsidRPr="00F474DC" w:rsidRDefault="00CB78F1" w:rsidP="00F474DC">
      <w:pPr>
        <w:numPr>
          <w:ilvl w:val="0"/>
          <w:numId w:val="29"/>
        </w:numPr>
        <w:spacing w:after="60" w:line="288" w:lineRule="auto"/>
        <w:ind w:firstLine="0"/>
        <w:rPr>
          <w:rFonts w:ascii="Century Gothic" w:hAnsi="Century Gothic"/>
          <w:sz w:val="22"/>
          <w:szCs w:val="22"/>
        </w:rPr>
      </w:pPr>
      <w:r w:rsidRPr="00F474DC">
        <w:rPr>
          <w:rFonts w:ascii="Century Gothic" w:hAnsi="Century Gothic"/>
          <w:sz w:val="22"/>
          <w:szCs w:val="22"/>
        </w:rPr>
        <w:t>The refugee experience</w:t>
      </w:r>
    </w:p>
    <w:p w:rsidR="007A0E79" w:rsidRPr="00F474DC" w:rsidRDefault="00DE3C16" w:rsidP="00F474DC">
      <w:pPr>
        <w:numPr>
          <w:ilvl w:val="0"/>
          <w:numId w:val="29"/>
        </w:numPr>
        <w:spacing w:after="60" w:line="288" w:lineRule="auto"/>
        <w:ind w:firstLine="0"/>
        <w:rPr>
          <w:rFonts w:ascii="Century Gothic" w:hAnsi="Century Gothic"/>
          <w:sz w:val="22"/>
          <w:szCs w:val="22"/>
        </w:rPr>
      </w:pPr>
      <w:r w:rsidRPr="00F474DC">
        <w:rPr>
          <w:rFonts w:ascii="Century Gothic" w:hAnsi="Century Gothic"/>
          <w:sz w:val="22"/>
          <w:szCs w:val="22"/>
        </w:rPr>
        <w:t>Reflecting on ‘c</w:t>
      </w:r>
      <w:r w:rsidR="007A0E79" w:rsidRPr="00F474DC">
        <w:rPr>
          <w:rFonts w:ascii="Century Gothic" w:hAnsi="Century Gothic"/>
          <w:sz w:val="22"/>
          <w:szCs w:val="22"/>
        </w:rPr>
        <w:t>ulture’</w:t>
      </w:r>
    </w:p>
    <w:p w:rsidR="007A0E79" w:rsidRPr="00F474DC" w:rsidRDefault="00DE3C16" w:rsidP="00F474DC">
      <w:pPr>
        <w:numPr>
          <w:ilvl w:val="0"/>
          <w:numId w:val="29"/>
        </w:numPr>
        <w:spacing w:after="60" w:line="288" w:lineRule="auto"/>
        <w:ind w:firstLine="0"/>
        <w:rPr>
          <w:rFonts w:ascii="Century Gothic" w:hAnsi="Century Gothic"/>
          <w:sz w:val="22"/>
          <w:szCs w:val="22"/>
        </w:rPr>
      </w:pPr>
      <w:r w:rsidRPr="00F474DC">
        <w:rPr>
          <w:rFonts w:ascii="Century Gothic" w:hAnsi="Century Gothic"/>
          <w:sz w:val="22"/>
          <w:szCs w:val="22"/>
        </w:rPr>
        <w:t>Cross-</w:t>
      </w:r>
      <w:r w:rsidR="007A0E79" w:rsidRPr="00F474DC">
        <w:rPr>
          <w:rFonts w:ascii="Century Gothic" w:hAnsi="Century Gothic"/>
          <w:sz w:val="22"/>
          <w:szCs w:val="22"/>
        </w:rPr>
        <w:t>cultural communication</w:t>
      </w:r>
    </w:p>
    <w:p w:rsidR="007A0E79" w:rsidRPr="00F474DC" w:rsidRDefault="00CB78F1" w:rsidP="002F2E3A">
      <w:pPr>
        <w:numPr>
          <w:ilvl w:val="0"/>
          <w:numId w:val="29"/>
        </w:numPr>
        <w:spacing w:after="140" w:line="288" w:lineRule="auto"/>
        <w:ind w:left="357" w:firstLine="0"/>
        <w:rPr>
          <w:rFonts w:ascii="Century Gothic" w:hAnsi="Century Gothic"/>
          <w:sz w:val="22"/>
          <w:szCs w:val="22"/>
        </w:rPr>
      </w:pPr>
      <w:r w:rsidRPr="00F474DC">
        <w:rPr>
          <w:rFonts w:ascii="Century Gothic" w:hAnsi="Century Gothic"/>
          <w:sz w:val="22"/>
          <w:szCs w:val="22"/>
        </w:rPr>
        <w:t>E</w:t>
      </w:r>
      <w:r w:rsidR="007A0E79" w:rsidRPr="00F474DC">
        <w:rPr>
          <w:rFonts w:ascii="Century Gothic" w:hAnsi="Century Gothic"/>
          <w:sz w:val="22"/>
          <w:szCs w:val="22"/>
        </w:rPr>
        <w:t>ngaging with</w:t>
      </w:r>
      <w:r w:rsidR="002B642E">
        <w:rPr>
          <w:rFonts w:ascii="Century Gothic" w:hAnsi="Century Gothic"/>
          <w:sz w:val="22"/>
          <w:szCs w:val="22"/>
        </w:rPr>
        <w:t xml:space="preserve"> culturally diverse</w:t>
      </w:r>
      <w:r w:rsidR="007A0E79" w:rsidRPr="00F474DC">
        <w:rPr>
          <w:rFonts w:ascii="Century Gothic" w:hAnsi="Century Gothic"/>
          <w:sz w:val="22"/>
          <w:szCs w:val="22"/>
        </w:rPr>
        <w:t xml:space="preserve"> young people </w:t>
      </w:r>
    </w:p>
    <w:p w:rsidR="007A0E79" w:rsidRPr="00F474DC" w:rsidRDefault="00F30907" w:rsidP="00F474DC">
      <w:pPr>
        <w:spacing w:after="60" w:line="288" w:lineRule="auto"/>
        <w:rPr>
          <w:rFonts w:ascii="Century Gothic" w:hAnsi="Century Gothic"/>
          <w:b/>
          <w:sz w:val="22"/>
          <w:szCs w:val="22"/>
        </w:rPr>
      </w:pPr>
      <w:r w:rsidRPr="00F474DC">
        <w:rPr>
          <w:rFonts w:ascii="Century Gothic" w:hAnsi="Century Gothic"/>
          <w:b/>
          <w:sz w:val="22"/>
          <w:szCs w:val="22"/>
        </w:rPr>
        <w:t>Overview</w:t>
      </w:r>
    </w:p>
    <w:p w:rsidR="007A0E79" w:rsidRPr="00F474DC" w:rsidRDefault="007A0E79" w:rsidP="00F474DC">
      <w:pPr>
        <w:spacing w:after="180" w:line="288" w:lineRule="auto"/>
        <w:rPr>
          <w:rFonts w:ascii="Century Gothic" w:hAnsi="Century Gothic"/>
          <w:sz w:val="22"/>
          <w:szCs w:val="22"/>
        </w:rPr>
      </w:pPr>
      <w:r w:rsidRPr="00F474DC">
        <w:rPr>
          <w:rFonts w:ascii="Century Gothic" w:hAnsi="Century Gothic"/>
          <w:sz w:val="22"/>
          <w:szCs w:val="22"/>
        </w:rPr>
        <w:t xml:space="preserve">This module </w:t>
      </w:r>
      <w:r w:rsidR="00DE3C16" w:rsidRPr="00F474DC">
        <w:rPr>
          <w:rFonts w:ascii="Century Gothic" w:hAnsi="Century Gothic"/>
          <w:sz w:val="22"/>
          <w:szCs w:val="22"/>
        </w:rPr>
        <w:t>will</w:t>
      </w:r>
      <w:r w:rsidRPr="00F474DC">
        <w:rPr>
          <w:rFonts w:ascii="Century Gothic" w:hAnsi="Century Gothic"/>
          <w:sz w:val="22"/>
          <w:szCs w:val="22"/>
        </w:rPr>
        <w:t xml:space="preserve"> give </w:t>
      </w:r>
      <w:r w:rsidR="00C57DE9" w:rsidRPr="00F474DC">
        <w:rPr>
          <w:rFonts w:ascii="Century Gothic" w:hAnsi="Century Gothic"/>
          <w:sz w:val="22"/>
          <w:szCs w:val="22"/>
        </w:rPr>
        <w:t>participants</w:t>
      </w:r>
      <w:r w:rsidRPr="00F474DC">
        <w:rPr>
          <w:rFonts w:ascii="Century Gothic" w:hAnsi="Century Gothic"/>
          <w:sz w:val="22"/>
          <w:szCs w:val="22"/>
        </w:rPr>
        <w:t xml:space="preserve"> an understanding of the importance of being culturally aware when working with young people from refugee and migrant backgrounds. </w:t>
      </w:r>
    </w:p>
    <w:p w:rsidR="007A0E79" w:rsidRPr="00F474DC" w:rsidRDefault="007A0E79" w:rsidP="002F2E3A">
      <w:pPr>
        <w:spacing w:after="140" w:line="288" w:lineRule="auto"/>
        <w:rPr>
          <w:rFonts w:ascii="Century Gothic" w:hAnsi="Century Gothic"/>
          <w:sz w:val="22"/>
          <w:szCs w:val="22"/>
        </w:rPr>
      </w:pPr>
      <w:r w:rsidRPr="00F474DC">
        <w:rPr>
          <w:rFonts w:ascii="Century Gothic" w:hAnsi="Century Gothic"/>
          <w:sz w:val="22"/>
          <w:szCs w:val="22"/>
        </w:rPr>
        <w:t>Participants are encouraged to reflect on how their understanding of ‘culture’ can shape the way</w:t>
      </w:r>
      <w:r w:rsidR="00DE3C16" w:rsidRPr="00F474DC">
        <w:rPr>
          <w:rFonts w:ascii="Century Gothic" w:hAnsi="Century Gothic"/>
          <w:sz w:val="22"/>
          <w:szCs w:val="22"/>
        </w:rPr>
        <w:t>s</w:t>
      </w:r>
      <w:r w:rsidRPr="00F474DC">
        <w:rPr>
          <w:rFonts w:ascii="Century Gothic" w:hAnsi="Century Gothic"/>
          <w:sz w:val="22"/>
          <w:szCs w:val="22"/>
        </w:rPr>
        <w:t xml:space="preserve"> in which they interact with young people</w:t>
      </w:r>
      <w:r w:rsidR="00DE3C16" w:rsidRPr="00F474DC">
        <w:rPr>
          <w:rFonts w:ascii="Century Gothic" w:hAnsi="Century Gothic"/>
          <w:sz w:val="22"/>
          <w:szCs w:val="22"/>
        </w:rPr>
        <w:t>.</w:t>
      </w:r>
      <w:r w:rsidRPr="00F474DC">
        <w:rPr>
          <w:rFonts w:ascii="Century Gothic" w:hAnsi="Century Gothic"/>
          <w:sz w:val="22"/>
          <w:szCs w:val="22"/>
        </w:rPr>
        <w:t xml:space="preserve"> </w:t>
      </w:r>
      <w:r w:rsidR="00DE3C16" w:rsidRPr="00F474DC">
        <w:rPr>
          <w:rFonts w:ascii="Century Gothic" w:hAnsi="Century Gothic"/>
          <w:sz w:val="22"/>
          <w:szCs w:val="22"/>
        </w:rPr>
        <w:t>S</w:t>
      </w:r>
      <w:r w:rsidRPr="00F474DC">
        <w:rPr>
          <w:rFonts w:ascii="Century Gothic" w:hAnsi="Century Gothic"/>
          <w:sz w:val="22"/>
          <w:szCs w:val="22"/>
        </w:rPr>
        <w:t>ome issues facing young people from refugee and migrant backgrounds today</w:t>
      </w:r>
      <w:r w:rsidR="00DE3C16" w:rsidRPr="00F474DC">
        <w:rPr>
          <w:rFonts w:ascii="Century Gothic" w:hAnsi="Century Gothic"/>
          <w:sz w:val="22"/>
          <w:szCs w:val="22"/>
        </w:rPr>
        <w:t xml:space="preserve"> will be explored</w:t>
      </w:r>
      <w:r w:rsidRPr="00F474DC">
        <w:rPr>
          <w:rFonts w:ascii="Century Gothic" w:hAnsi="Century Gothic"/>
          <w:sz w:val="22"/>
          <w:szCs w:val="22"/>
        </w:rPr>
        <w:t>.</w:t>
      </w:r>
    </w:p>
    <w:p w:rsidR="007A0E79" w:rsidRPr="00F474DC" w:rsidRDefault="007A0E79" w:rsidP="00F474DC">
      <w:pPr>
        <w:spacing w:after="60" w:line="288" w:lineRule="auto"/>
        <w:rPr>
          <w:rFonts w:ascii="Century Gothic" w:hAnsi="Century Gothic"/>
          <w:b/>
          <w:sz w:val="22"/>
          <w:szCs w:val="22"/>
        </w:rPr>
      </w:pPr>
      <w:r w:rsidRPr="00F474DC">
        <w:rPr>
          <w:rFonts w:ascii="Century Gothic" w:hAnsi="Century Gothic"/>
          <w:b/>
          <w:sz w:val="22"/>
          <w:szCs w:val="22"/>
        </w:rPr>
        <w:t>Duration</w:t>
      </w:r>
    </w:p>
    <w:p w:rsidR="007A0E79" w:rsidRPr="00F474DC" w:rsidRDefault="007A0E79" w:rsidP="002F2E3A">
      <w:pPr>
        <w:spacing w:after="140" w:line="288" w:lineRule="auto"/>
        <w:rPr>
          <w:rFonts w:ascii="Century Gothic" w:hAnsi="Century Gothic"/>
          <w:sz w:val="22"/>
          <w:szCs w:val="22"/>
        </w:rPr>
      </w:pPr>
      <w:r w:rsidRPr="00F474DC">
        <w:rPr>
          <w:rFonts w:ascii="Century Gothic" w:hAnsi="Century Gothic"/>
          <w:sz w:val="22"/>
          <w:szCs w:val="22"/>
        </w:rPr>
        <w:t xml:space="preserve">This module </w:t>
      </w:r>
      <w:r w:rsidR="00DE3C16" w:rsidRPr="00F474DC">
        <w:rPr>
          <w:rFonts w:ascii="Century Gothic" w:hAnsi="Century Gothic"/>
          <w:sz w:val="22"/>
          <w:szCs w:val="22"/>
        </w:rPr>
        <w:t>is designed to</w:t>
      </w:r>
      <w:r w:rsidRPr="00F474DC">
        <w:rPr>
          <w:rFonts w:ascii="Century Gothic" w:hAnsi="Century Gothic"/>
          <w:sz w:val="22"/>
          <w:szCs w:val="22"/>
        </w:rPr>
        <w:t xml:space="preserve"> be completed in 60</w:t>
      </w:r>
      <w:r w:rsidR="00F30907" w:rsidRPr="00F474DC">
        <w:rPr>
          <w:rFonts w:ascii="Century Gothic" w:hAnsi="Century Gothic"/>
          <w:sz w:val="22"/>
          <w:szCs w:val="22"/>
        </w:rPr>
        <w:t xml:space="preserve"> to </w:t>
      </w:r>
      <w:r w:rsidR="007A25ED" w:rsidRPr="00F474DC">
        <w:rPr>
          <w:rFonts w:ascii="Century Gothic" w:hAnsi="Century Gothic"/>
          <w:sz w:val="22"/>
          <w:szCs w:val="22"/>
        </w:rPr>
        <w:t xml:space="preserve">90 </w:t>
      </w:r>
      <w:r w:rsidRPr="00F474DC">
        <w:rPr>
          <w:rFonts w:ascii="Century Gothic" w:hAnsi="Century Gothic"/>
          <w:sz w:val="22"/>
          <w:szCs w:val="22"/>
        </w:rPr>
        <w:t>minutes.</w:t>
      </w:r>
    </w:p>
    <w:p w:rsidR="007A0E79" w:rsidRPr="00F474DC" w:rsidRDefault="007A0E79" w:rsidP="00F474DC">
      <w:pPr>
        <w:spacing w:after="60" w:line="288" w:lineRule="auto"/>
        <w:rPr>
          <w:rFonts w:ascii="Century Gothic" w:hAnsi="Century Gothic"/>
          <w:b/>
          <w:sz w:val="22"/>
          <w:szCs w:val="22"/>
        </w:rPr>
      </w:pPr>
      <w:r w:rsidRPr="00F474DC">
        <w:rPr>
          <w:rFonts w:ascii="Century Gothic" w:hAnsi="Century Gothic"/>
          <w:b/>
          <w:sz w:val="22"/>
          <w:szCs w:val="22"/>
        </w:rPr>
        <w:t>Learning outcomes</w:t>
      </w:r>
    </w:p>
    <w:p w:rsidR="00DE3C16" w:rsidRPr="00F474DC" w:rsidRDefault="007A0E79" w:rsidP="002F2E3A">
      <w:pPr>
        <w:spacing w:after="140" w:line="288" w:lineRule="auto"/>
        <w:rPr>
          <w:rFonts w:ascii="Century Gothic" w:hAnsi="Century Gothic"/>
          <w:sz w:val="22"/>
          <w:szCs w:val="22"/>
        </w:rPr>
      </w:pPr>
      <w:r w:rsidRPr="00F474DC">
        <w:rPr>
          <w:rFonts w:ascii="Century Gothic" w:hAnsi="Century Gothic"/>
          <w:sz w:val="22"/>
          <w:szCs w:val="22"/>
        </w:rPr>
        <w:t xml:space="preserve">By the end of this session participants </w:t>
      </w:r>
      <w:r w:rsidR="007D2387" w:rsidRPr="00F474DC">
        <w:rPr>
          <w:rFonts w:ascii="Century Gothic" w:hAnsi="Century Gothic"/>
          <w:sz w:val="22"/>
          <w:szCs w:val="22"/>
        </w:rPr>
        <w:t>will</w:t>
      </w:r>
      <w:r w:rsidRPr="00F474DC">
        <w:rPr>
          <w:rFonts w:ascii="Century Gothic" w:hAnsi="Century Gothic"/>
          <w:sz w:val="22"/>
          <w:szCs w:val="22"/>
        </w:rPr>
        <w:t xml:space="preserve"> have a greater understanding of the issues facing young people from refugee and migrant backgrounds and the r</w:t>
      </w:r>
      <w:r w:rsidR="00DE3C16" w:rsidRPr="00F474DC">
        <w:rPr>
          <w:rFonts w:ascii="Century Gothic" w:hAnsi="Century Gothic"/>
          <w:sz w:val="22"/>
          <w:szCs w:val="22"/>
        </w:rPr>
        <w:t>ole of culture in their own lives.</w:t>
      </w:r>
      <w:r w:rsidRPr="00F474DC">
        <w:rPr>
          <w:rFonts w:ascii="Century Gothic" w:hAnsi="Century Gothic"/>
          <w:sz w:val="22"/>
          <w:szCs w:val="22"/>
        </w:rPr>
        <w:t xml:space="preserve"> </w:t>
      </w:r>
    </w:p>
    <w:p w:rsidR="00136250" w:rsidRPr="00F474DC" w:rsidRDefault="00DE3C16" w:rsidP="002F2E3A">
      <w:pPr>
        <w:spacing w:after="140" w:line="288" w:lineRule="auto"/>
        <w:rPr>
          <w:rFonts w:ascii="Century Gothic" w:hAnsi="Century Gothic"/>
          <w:sz w:val="22"/>
          <w:szCs w:val="22"/>
        </w:rPr>
      </w:pPr>
      <w:r w:rsidRPr="00F474DC">
        <w:rPr>
          <w:rFonts w:ascii="Century Gothic" w:hAnsi="Century Gothic"/>
          <w:sz w:val="22"/>
          <w:szCs w:val="22"/>
        </w:rPr>
        <w:t xml:space="preserve">Participants will look at </w:t>
      </w:r>
      <w:r w:rsidR="007A0E79" w:rsidRPr="00F474DC">
        <w:rPr>
          <w:rFonts w:ascii="Century Gothic" w:hAnsi="Century Gothic"/>
          <w:sz w:val="22"/>
          <w:szCs w:val="22"/>
        </w:rPr>
        <w:t>how these</w:t>
      </w:r>
      <w:r w:rsidRPr="00F474DC">
        <w:rPr>
          <w:rFonts w:ascii="Century Gothic" w:hAnsi="Century Gothic"/>
          <w:sz w:val="22"/>
          <w:szCs w:val="22"/>
        </w:rPr>
        <w:t xml:space="preserve"> issues</w:t>
      </w:r>
      <w:r w:rsidR="007A0E79" w:rsidRPr="00F474DC">
        <w:rPr>
          <w:rFonts w:ascii="Century Gothic" w:hAnsi="Century Gothic"/>
          <w:sz w:val="22"/>
          <w:szCs w:val="22"/>
        </w:rPr>
        <w:t xml:space="preserve"> might affect the way they approach their relationships with young people.</w:t>
      </w:r>
    </w:p>
    <w:p w:rsidR="007A0E79" w:rsidRPr="00F474DC" w:rsidRDefault="007A0E79" w:rsidP="00F474DC">
      <w:pPr>
        <w:spacing w:after="60" w:line="288" w:lineRule="auto"/>
        <w:rPr>
          <w:rFonts w:ascii="Century Gothic" w:hAnsi="Century Gothic"/>
          <w:b/>
          <w:sz w:val="22"/>
          <w:szCs w:val="22"/>
        </w:rPr>
      </w:pPr>
      <w:r w:rsidRPr="00F474DC">
        <w:rPr>
          <w:rFonts w:ascii="Century Gothic" w:hAnsi="Century Gothic"/>
          <w:b/>
          <w:sz w:val="22"/>
          <w:szCs w:val="22"/>
        </w:rPr>
        <w:t xml:space="preserve">Resources </w:t>
      </w:r>
    </w:p>
    <w:p w:rsidR="00136250" w:rsidRPr="00F474DC" w:rsidRDefault="007A0E79" w:rsidP="00F474DC">
      <w:pPr>
        <w:numPr>
          <w:ilvl w:val="0"/>
          <w:numId w:val="30"/>
        </w:numPr>
        <w:spacing w:after="60" w:line="288" w:lineRule="auto"/>
        <w:ind w:firstLine="0"/>
        <w:rPr>
          <w:rFonts w:ascii="Century Gothic" w:hAnsi="Century Gothic"/>
          <w:sz w:val="22"/>
          <w:szCs w:val="22"/>
        </w:rPr>
      </w:pPr>
      <w:r w:rsidRPr="00F474DC">
        <w:rPr>
          <w:rFonts w:ascii="Century Gothic" w:hAnsi="Century Gothic"/>
          <w:sz w:val="22"/>
          <w:szCs w:val="22"/>
        </w:rPr>
        <w:t xml:space="preserve">Handout </w:t>
      </w:r>
      <w:r w:rsidR="00C90427" w:rsidRPr="00F474DC">
        <w:rPr>
          <w:rFonts w:ascii="Century Gothic" w:hAnsi="Century Gothic"/>
          <w:sz w:val="22"/>
          <w:szCs w:val="22"/>
        </w:rPr>
        <w:t>8</w:t>
      </w:r>
      <w:r w:rsidRPr="00F474DC">
        <w:rPr>
          <w:rFonts w:ascii="Century Gothic" w:hAnsi="Century Gothic"/>
          <w:sz w:val="22"/>
          <w:szCs w:val="22"/>
        </w:rPr>
        <w:t xml:space="preserve">.1 – </w:t>
      </w:r>
      <w:r w:rsidR="00C90427" w:rsidRPr="00F474DC">
        <w:rPr>
          <w:rFonts w:ascii="Century Gothic" w:hAnsi="Century Gothic"/>
          <w:sz w:val="22"/>
          <w:szCs w:val="22"/>
        </w:rPr>
        <w:t>Culturally diverse young people</w:t>
      </w:r>
      <w:r w:rsidR="002E64AF" w:rsidRPr="00F474DC">
        <w:rPr>
          <w:rFonts w:ascii="Century Gothic" w:hAnsi="Century Gothic"/>
          <w:sz w:val="22"/>
          <w:szCs w:val="22"/>
        </w:rPr>
        <w:t xml:space="preserve"> – </w:t>
      </w:r>
      <w:r w:rsidR="00C90427" w:rsidRPr="00F474DC">
        <w:rPr>
          <w:rFonts w:ascii="Century Gothic" w:hAnsi="Century Gothic"/>
          <w:sz w:val="22"/>
          <w:szCs w:val="22"/>
        </w:rPr>
        <w:t xml:space="preserve">some definitions </w:t>
      </w:r>
      <w:r w:rsidRPr="00F474DC">
        <w:rPr>
          <w:rFonts w:ascii="Century Gothic" w:hAnsi="Century Gothic"/>
          <w:sz w:val="22"/>
          <w:szCs w:val="22"/>
        </w:rPr>
        <w:t>(CMY Handout)</w:t>
      </w:r>
    </w:p>
    <w:p w:rsidR="00136250" w:rsidRPr="00F474DC" w:rsidRDefault="007A0E79" w:rsidP="00F474DC">
      <w:pPr>
        <w:numPr>
          <w:ilvl w:val="0"/>
          <w:numId w:val="30"/>
        </w:numPr>
        <w:spacing w:after="60" w:line="288" w:lineRule="auto"/>
        <w:ind w:firstLine="0"/>
        <w:rPr>
          <w:rFonts w:ascii="Century Gothic" w:hAnsi="Century Gothic"/>
          <w:sz w:val="22"/>
          <w:szCs w:val="22"/>
        </w:rPr>
      </w:pPr>
      <w:r w:rsidRPr="00F474DC">
        <w:rPr>
          <w:rFonts w:ascii="Century Gothic" w:hAnsi="Century Gothic"/>
          <w:sz w:val="22"/>
          <w:szCs w:val="22"/>
        </w:rPr>
        <w:t xml:space="preserve">Handout </w:t>
      </w:r>
      <w:r w:rsidR="00C90427" w:rsidRPr="00F474DC">
        <w:rPr>
          <w:rFonts w:ascii="Century Gothic" w:hAnsi="Century Gothic"/>
          <w:sz w:val="22"/>
          <w:szCs w:val="22"/>
        </w:rPr>
        <w:t>8</w:t>
      </w:r>
      <w:r w:rsidRPr="00F474DC">
        <w:rPr>
          <w:rFonts w:ascii="Century Gothic" w:hAnsi="Century Gothic"/>
          <w:sz w:val="22"/>
          <w:szCs w:val="22"/>
        </w:rPr>
        <w:t xml:space="preserve">.2 – </w:t>
      </w:r>
      <w:r w:rsidR="005129D9" w:rsidRPr="00F474DC">
        <w:rPr>
          <w:rFonts w:ascii="Century Gothic" w:hAnsi="Century Gothic"/>
          <w:sz w:val="22"/>
          <w:szCs w:val="22"/>
        </w:rPr>
        <w:t>Humanitarian youth arrival</w:t>
      </w:r>
      <w:r w:rsidR="006D41D6">
        <w:rPr>
          <w:rFonts w:ascii="Century Gothic" w:hAnsi="Century Gothic"/>
          <w:sz w:val="22"/>
          <w:szCs w:val="22"/>
        </w:rPr>
        <w:t>s</w:t>
      </w:r>
      <w:r w:rsidR="005129D9" w:rsidRPr="00F474DC">
        <w:rPr>
          <w:rFonts w:ascii="Century Gothic" w:hAnsi="Century Gothic"/>
          <w:sz w:val="22"/>
          <w:szCs w:val="22"/>
        </w:rPr>
        <w:t xml:space="preserve"> in Victoria</w:t>
      </w:r>
      <w:r w:rsidR="00136250" w:rsidRPr="00F474DC">
        <w:rPr>
          <w:rFonts w:ascii="Century Gothic" w:hAnsi="Century Gothic"/>
          <w:sz w:val="22"/>
          <w:szCs w:val="22"/>
        </w:rPr>
        <w:t xml:space="preserve"> </w:t>
      </w:r>
      <w:r w:rsidRPr="00F474DC">
        <w:rPr>
          <w:rFonts w:ascii="Century Gothic" w:hAnsi="Century Gothic"/>
          <w:sz w:val="22"/>
          <w:szCs w:val="22"/>
        </w:rPr>
        <w:t>(CMY Handout)</w:t>
      </w:r>
    </w:p>
    <w:p w:rsidR="007A0E79" w:rsidRPr="00F474DC" w:rsidRDefault="007A0E79" w:rsidP="00F474DC">
      <w:pPr>
        <w:numPr>
          <w:ilvl w:val="0"/>
          <w:numId w:val="30"/>
        </w:numPr>
        <w:spacing w:after="60" w:line="288" w:lineRule="auto"/>
        <w:ind w:firstLine="0"/>
        <w:rPr>
          <w:rFonts w:ascii="Century Gothic" w:hAnsi="Century Gothic"/>
          <w:sz w:val="22"/>
          <w:szCs w:val="22"/>
        </w:rPr>
      </w:pPr>
      <w:r w:rsidRPr="00F474DC">
        <w:rPr>
          <w:rFonts w:ascii="Century Gothic" w:hAnsi="Century Gothic"/>
          <w:sz w:val="22"/>
          <w:szCs w:val="22"/>
        </w:rPr>
        <w:t xml:space="preserve">Handout </w:t>
      </w:r>
      <w:r w:rsidR="00C90427" w:rsidRPr="00F474DC">
        <w:rPr>
          <w:rFonts w:ascii="Century Gothic" w:hAnsi="Century Gothic"/>
          <w:sz w:val="22"/>
          <w:szCs w:val="22"/>
        </w:rPr>
        <w:t>8</w:t>
      </w:r>
      <w:r w:rsidRPr="00F474DC">
        <w:rPr>
          <w:rFonts w:ascii="Century Gothic" w:hAnsi="Century Gothic"/>
          <w:sz w:val="22"/>
          <w:szCs w:val="22"/>
        </w:rPr>
        <w:t xml:space="preserve">.3 - </w:t>
      </w:r>
      <w:r w:rsidR="00136250" w:rsidRPr="00F474DC">
        <w:rPr>
          <w:rFonts w:ascii="Century Gothic" w:hAnsi="Century Gothic"/>
          <w:sz w:val="22"/>
          <w:szCs w:val="22"/>
        </w:rPr>
        <w:t xml:space="preserve">Refugee young people and resettlement </w:t>
      </w:r>
      <w:r w:rsidRPr="00F474DC">
        <w:rPr>
          <w:rFonts w:ascii="Century Gothic" w:hAnsi="Century Gothic"/>
          <w:sz w:val="22"/>
          <w:szCs w:val="22"/>
        </w:rPr>
        <w:t>(CMY Handout)</w:t>
      </w:r>
    </w:p>
    <w:p w:rsidR="007A0E79" w:rsidRPr="00F474DC" w:rsidRDefault="007A0E79" w:rsidP="00F474DC">
      <w:pPr>
        <w:numPr>
          <w:ilvl w:val="0"/>
          <w:numId w:val="30"/>
        </w:numPr>
        <w:spacing w:after="60" w:line="288" w:lineRule="auto"/>
        <w:ind w:firstLine="0"/>
        <w:rPr>
          <w:rFonts w:ascii="Century Gothic" w:hAnsi="Century Gothic"/>
          <w:sz w:val="22"/>
          <w:szCs w:val="22"/>
        </w:rPr>
      </w:pPr>
      <w:r w:rsidRPr="00F474DC">
        <w:rPr>
          <w:rFonts w:ascii="Century Gothic" w:hAnsi="Century Gothic"/>
          <w:sz w:val="22"/>
          <w:szCs w:val="22"/>
        </w:rPr>
        <w:t xml:space="preserve">Handout </w:t>
      </w:r>
      <w:r w:rsidR="00C90427" w:rsidRPr="00F474DC">
        <w:rPr>
          <w:rFonts w:ascii="Century Gothic" w:hAnsi="Century Gothic"/>
          <w:sz w:val="22"/>
          <w:szCs w:val="22"/>
        </w:rPr>
        <w:t>8</w:t>
      </w:r>
      <w:r w:rsidRPr="00F474DC">
        <w:rPr>
          <w:rFonts w:ascii="Century Gothic" w:hAnsi="Century Gothic"/>
          <w:sz w:val="22"/>
          <w:szCs w:val="22"/>
        </w:rPr>
        <w:t xml:space="preserve">.4 – </w:t>
      </w:r>
      <w:r w:rsidR="003C7598" w:rsidRPr="00F474DC">
        <w:rPr>
          <w:rFonts w:ascii="Century Gothic" w:hAnsi="Century Gothic"/>
          <w:sz w:val="22"/>
          <w:szCs w:val="22"/>
        </w:rPr>
        <w:t xml:space="preserve">What is </w:t>
      </w:r>
      <w:r w:rsidRPr="00F474DC">
        <w:rPr>
          <w:rFonts w:ascii="Century Gothic" w:hAnsi="Century Gothic"/>
          <w:sz w:val="22"/>
          <w:szCs w:val="22"/>
        </w:rPr>
        <w:t>‘culture’</w:t>
      </w:r>
      <w:r w:rsidR="003C7598" w:rsidRPr="00F474DC">
        <w:rPr>
          <w:rFonts w:ascii="Century Gothic" w:hAnsi="Century Gothic"/>
          <w:sz w:val="22"/>
          <w:szCs w:val="22"/>
        </w:rPr>
        <w:t>?</w:t>
      </w:r>
    </w:p>
    <w:p w:rsidR="007A0E79" w:rsidRPr="00F474DC" w:rsidRDefault="007A0E79" w:rsidP="00F474DC">
      <w:pPr>
        <w:numPr>
          <w:ilvl w:val="0"/>
          <w:numId w:val="30"/>
        </w:numPr>
        <w:spacing w:after="60" w:line="288" w:lineRule="auto"/>
        <w:ind w:firstLine="0"/>
        <w:rPr>
          <w:rFonts w:ascii="Century Gothic" w:hAnsi="Century Gothic"/>
          <w:sz w:val="22"/>
          <w:szCs w:val="22"/>
        </w:rPr>
      </w:pPr>
      <w:r w:rsidRPr="00F474DC">
        <w:rPr>
          <w:rFonts w:ascii="Century Gothic" w:hAnsi="Century Gothic"/>
          <w:sz w:val="22"/>
          <w:szCs w:val="22"/>
        </w:rPr>
        <w:t xml:space="preserve">Handout </w:t>
      </w:r>
      <w:r w:rsidR="00C90427" w:rsidRPr="00F474DC">
        <w:rPr>
          <w:rFonts w:ascii="Century Gothic" w:hAnsi="Century Gothic"/>
          <w:sz w:val="22"/>
          <w:szCs w:val="22"/>
        </w:rPr>
        <w:t>8</w:t>
      </w:r>
      <w:r w:rsidR="006E24A1" w:rsidRPr="00F474DC">
        <w:rPr>
          <w:rFonts w:ascii="Century Gothic" w:hAnsi="Century Gothic"/>
          <w:sz w:val="22"/>
          <w:szCs w:val="22"/>
        </w:rPr>
        <w:t>.5 – Cross-</w:t>
      </w:r>
      <w:r w:rsidR="00136250" w:rsidRPr="00F474DC">
        <w:rPr>
          <w:rFonts w:ascii="Century Gothic" w:hAnsi="Century Gothic"/>
          <w:sz w:val="22"/>
          <w:szCs w:val="22"/>
        </w:rPr>
        <w:t>c</w:t>
      </w:r>
      <w:r w:rsidRPr="00F474DC">
        <w:rPr>
          <w:rFonts w:ascii="Century Gothic" w:hAnsi="Century Gothic"/>
          <w:sz w:val="22"/>
          <w:szCs w:val="22"/>
        </w:rPr>
        <w:t xml:space="preserve">ultural </w:t>
      </w:r>
      <w:r w:rsidR="00136250" w:rsidRPr="00F474DC">
        <w:rPr>
          <w:rFonts w:ascii="Century Gothic" w:hAnsi="Century Gothic"/>
          <w:sz w:val="22"/>
          <w:szCs w:val="22"/>
        </w:rPr>
        <w:t>c</w:t>
      </w:r>
      <w:r w:rsidRPr="00F474DC">
        <w:rPr>
          <w:rFonts w:ascii="Century Gothic" w:hAnsi="Century Gothic"/>
          <w:sz w:val="22"/>
          <w:szCs w:val="22"/>
        </w:rPr>
        <w:t>ommunication</w:t>
      </w:r>
    </w:p>
    <w:p w:rsidR="00136250" w:rsidRPr="00F474DC" w:rsidRDefault="007A0E79" w:rsidP="00F474DC">
      <w:pPr>
        <w:numPr>
          <w:ilvl w:val="0"/>
          <w:numId w:val="30"/>
        </w:numPr>
        <w:spacing w:line="288" w:lineRule="auto"/>
        <w:ind w:firstLine="0"/>
        <w:rPr>
          <w:rFonts w:ascii="Century Gothic" w:hAnsi="Century Gothic"/>
          <w:sz w:val="22"/>
          <w:szCs w:val="22"/>
        </w:rPr>
      </w:pPr>
      <w:r w:rsidRPr="00F474DC">
        <w:rPr>
          <w:rFonts w:ascii="Century Gothic" w:hAnsi="Century Gothic"/>
          <w:sz w:val="22"/>
          <w:szCs w:val="22"/>
        </w:rPr>
        <w:t xml:space="preserve">Handout </w:t>
      </w:r>
      <w:r w:rsidR="00C90427" w:rsidRPr="00F474DC">
        <w:rPr>
          <w:rFonts w:ascii="Century Gothic" w:hAnsi="Century Gothic"/>
          <w:sz w:val="22"/>
          <w:szCs w:val="22"/>
        </w:rPr>
        <w:t>8</w:t>
      </w:r>
      <w:r w:rsidRPr="00F474DC">
        <w:rPr>
          <w:rFonts w:ascii="Century Gothic" w:hAnsi="Century Gothic"/>
          <w:sz w:val="22"/>
          <w:szCs w:val="22"/>
        </w:rPr>
        <w:t xml:space="preserve">.6 – </w:t>
      </w:r>
      <w:r w:rsidR="00136250" w:rsidRPr="00F474DC">
        <w:rPr>
          <w:rFonts w:ascii="Century Gothic" w:hAnsi="Century Gothic"/>
          <w:sz w:val="22"/>
          <w:szCs w:val="22"/>
        </w:rPr>
        <w:t>S</w:t>
      </w:r>
      <w:r w:rsidRPr="00F474DC">
        <w:rPr>
          <w:rFonts w:ascii="Century Gothic" w:hAnsi="Century Gothic"/>
          <w:sz w:val="22"/>
          <w:szCs w:val="22"/>
        </w:rPr>
        <w:t>cenarios</w:t>
      </w:r>
    </w:p>
    <w:p w:rsidR="00136250" w:rsidRPr="00F474DC" w:rsidRDefault="00F30907" w:rsidP="00F474DC">
      <w:pPr>
        <w:spacing w:line="288" w:lineRule="auto"/>
        <w:rPr>
          <w:rFonts w:ascii="Century Gothic" w:hAnsi="Century Gothic"/>
        </w:rPr>
      </w:pPr>
      <w:r w:rsidRPr="00F474DC">
        <w:rPr>
          <w:rFonts w:ascii="Century Gothic" w:hAnsi="Century Gothic"/>
          <w:sz w:val="22"/>
          <w:szCs w:val="22"/>
        </w:rPr>
        <w:br w:type="page"/>
      </w:r>
      <w:r w:rsidR="00496235" w:rsidRPr="00F474DC">
        <w:rPr>
          <w:rFonts w:ascii="Century Gothic" w:hAnsi="Century Gothic"/>
        </w:rPr>
        <w:tab/>
      </w:r>
    </w:p>
    <w:p w:rsidR="007A0E79" w:rsidRPr="00F474DC" w:rsidRDefault="007A0E79" w:rsidP="00F474DC">
      <w:pPr>
        <w:spacing w:line="288" w:lineRule="auto"/>
        <w:rPr>
          <w:rFonts w:ascii="Century Gothic" w:hAnsi="Century Gothic"/>
          <w:b/>
          <w:sz w:val="22"/>
          <w:szCs w:val="22"/>
        </w:rPr>
      </w:pPr>
      <w:r w:rsidRPr="00F474DC">
        <w:rPr>
          <w:rFonts w:ascii="Century Gothic" w:hAnsi="Century Gothic"/>
          <w:b/>
          <w:sz w:val="22"/>
          <w:szCs w:val="22"/>
        </w:rPr>
        <w:t>Running sheet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5"/>
        <w:gridCol w:w="5334"/>
        <w:gridCol w:w="1367"/>
      </w:tblGrid>
      <w:tr w:rsidR="007A0E79" w:rsidRPr="00A12F73">
        <w:tc>
          <w:tcPr>
            <w:tcW w:w="2155" w:type="dxa"/>
          </w:tcPr>
          <w:p w:rsidR="007A0E79" w:rsidRPr="00A12F73" w:rsidRDefault="007A0E79" w:rsidP="00A12F73">
            <w:pPr>
              <w:spacing w:line="288" w:lineRule="auto"/>
              <w:rPr>
                <w:rFonts w:ascii="Century Gothic" w:hAnsi="Century Gothic"/>
                <w:b/>
                <w:sz w:val="22"/>
                <w:szCs w:val="22"/>
              </w:rPr>
            </w:pPr>
            <w:r w:rsidRPr="00A12F73">
              <w:rPr>
                <w:rFonts w:ascii="Century Gothic" w:hAnsi="Century Gothic"/>
                <w:b/>
                <w:sz w:val="22"/>
                <w:szCs w:val="22"/>
              </w:rPr>
              <w:t>Topic</w:t>
            </w:r>
          </w:p>
        </w:tc>
        <w:tc>
          <w:tcPr>
            <w:tcW w:w="5334" w:type="dxa"/>
          </w:tcPr>
          <w:p w:rsidR="007A0E79" w:rsidRPr="00A12F73" w:rsidRDefault="007A0E79" w:rsidP="00A12F73">
            <w:pPr>
              <w:spacing w:line="288" w:lineRule="auto"/>
              <w:rPr>
                <w:rFonts w:ascii="Century Gothic" w:hAnsi="Century Gothic"/>
                <w:b/>
                <w:sz w:val="22"/>
                <w:szCs w:val="22"/>
              </w:rPr>
            </w:pPr>
            <w:r w:rsidRPr="00A12F73">
              <w:rPr>
                <w:rFonts w:ascii="Century Gothic" w:hAnsi="Century Gothic"/>
                <w:b/>
                <w:sz w:val="22"/>
                <w:szCs w:val="22"/>
              </w:rPr>
              <w:t>Activity</w:t>
            </w:r>
          </w:p>
        </w:tc>
        <w:tc>
          <w:tcPr>
            <w:tcW w:w="1367" w:type="dxa"/>
          </w:tcPr>
          <w:p w:rsidR="007A0E79" w:rsidRPr="00A12F73" w:rsidRDefault="007A0E79" w:rsidP="00A12F73">
            <w:pPr>
              <w:spacing w:line="288" w:lineRule="auto"/>
              <w:rPr>
                <w:rFonts w:ascii="Century Gothic" w:hAnsi="Century Gothic"/>
                <w:b/>
                <w:sz w:val="22"/>
                <w:szCs w:val="22"/>
              </w:rPr>
            </w:pPr>
            <w:r w:rsidRPr="00A12F73">
              <w:rPr>
                <w:rFonts w:ascii="Century Gothic" w:hAnsi="Century Gothic"/>
                <w:b/>
                <w:sz w:val="22"/>
                <w:szCs w:val="22"/>
              </w:rPr>
              <w:t>Duration (approx</w:t>
            </w:r>
            <w:r w:rsidR="00496235" w:rsidRPr="00A12F73">
              <w:rPr>
                <w:rFonts w:ascii="Century Gothic" w:hAnsi="Century Gothic"/>
                <w:b/>
                <w:sz w:val="22"/>
                <w:szCs w:val="22"/>
              </w:rPr>
              <w:t>.</w:t>
            </w:r>
            <w:r w:rsidRPr="00A12F73">
              <w:rPr>
                <w:rFonts w:ascii="Century Gothic" w:hAnsi="Century Gothic"/>
                <w:b/>
                <w:sz w:val="22"/>
                <w:szCs w:val="22"/>
              </w:rPr>
              <w:t>)</w:t>
            </w:r>
          </w:p>
        </w:tc>
      </w:tr>
      <w:tr w:rsidR="007A0E79" w:rsidRPr="00A12F73">
        <w:tc>
          <w:tcPr>
            <w:tcW w:w="2155" w:type="dxa"/>
          </w:tcPr>
          <w:p w:rsidR="007A0E79" w:rsidRPr="00A12F73" w:rsidRDefault="009A040F" w:rsidP="00A12F73">
            <w:pPr>
              <w:spacing w:line="288" w:lineRule="auto"/>
              <w:rPr>
                <w:rFonts w:ascii="Century Gothic" w:hAnsi="Century Gothic"/>
                <w:b/>
                <w:sz w:val="22"/>
                <w:szCs w:val="22"/>
              </w:rPr>
            </w:pPr>
            <w:r w:rsidRPr="00A12F73">
              <w:rPr>
                <w:rFonts w:ascii="Century Gothic" w:hAnsi="Century Gothic"/>
                <w:b/>
                <w:sz w:val="22"/>
                <w:szCs w:val="22"/>
              </w:rPr>
              <w:t>Overview</w:t>
            </w:r>
          </w:p>
        </w:tc>
        <w:tc>
          <w:tcPr>
            <w:tcW w:w="5334" w:type="dxa"/>
          </w:tcPr>
          <w:p w:rsidR="00C57DE9" w:rsidRPr="00A12F73" w:rsidRDefault="00C57DE9" w:rsidP="00A12F73">
            <w:pPr>
              <w:spacing w:after="180" w:line="288" w:lineRule="auto"/>
              <w:rPr>
                <w:rFonts w:ascii="Century Gothic" w:hAnsi="Century Gothic"/>
                <w:i/>
                <w:color w:val="0000FF"/>
                <w:sz w:val="22"/>
                <w:szCs w:val="22"/>
              </w:rPr>
            </w:pPr>
            <w:r w:rsidRPr="00A12F73">
              <w:rPr>
                <w:rFonts w:ascii="Century Gothic" w:hAnsi="Century Gothic"/>
                <w:i/>
                <w:color w:val="0000FF"/>
                <w:sz w:val="22"/>
                <w:szCs w:val="22"/>
              </w:rPr>
              <w:t xml:space="preserve">This module </w:t>
            </w:r>
            <w:r w:rsidR="002E64AF" w:rsidRPr="00A12F73">
              <w:rPr>
                <w:rFonts w:ascii="Century Gothic" w:hAnsi="Century Gothic"/>
                <w:i/>
                <w:color w:val="0000FF"/>
                <w:sz w:val="22"/>
                <w:szCs w:val="22"/>
              </w:rPr>
              <w:t xml:space="preserve">will </w:t>
            </w:r>
            <w:r w:rsidRPr="00A12F73">
              <w:rPr>
                <w:rFonts w:ascii="Century Gothic" w:hAnsi="Century Gothic"/>
                <w:i/>
                <w:color w:val="0000FF"/>
                <w:sz w:val="22"/>
                <w:szCs w:val="22"/>
              </w:rPr>
              <w:t xml:space="preserve">give participants an understanding of the importance of being culturally aware when working with young people from refugee and migrant backgrounds. </w:t>
            </w:r>
          </w:p>
          <w:p w:rsidR="007A0E79" w:rsidRPr="00A12F73" w:rsidRDefault="00C57DE9" w:rsidP="00A12F73">
            <w:pPr>
              <w:spacing w:after="40" w:line="288" w:lineRule="auto"/>
              <w:rPr>
                <w:rFonts w:ascii="Century Gothic" w:hAnsi="Century Gothic"/>
                <w:sz w:val="22"/>
                <w:szCs w:val="22"/>
              </w:rPr>
            </w:pPr>
            <w:r w:rsidRPr="00A12F73">
              <w:rPr>
                <w:rFonts w:ascii="Century Gothic" w:hAnsi="Century Gothic"/>
                <w:i/>
                <w:color w:val="0000FF"/>
                <w:sz w:val="22"/>
                <w:szCs w:val="22"/>
              </w:rPr>
              <w:t>Participants are encouraged to reflect on how their understanding of ‘culture’ can shape the way</w:t>
            </w:r>
            <w:r w:rsidR="002E64AF" w:rsidRPr="00A12F73">
              <w:rPr>
                <w:rFonts w:ascii="Century Gothic" w:hAnsi="Century Gothic"/>
                <w:i/>
                <w:color w:val="0000FF"/>
                <w:sz w:val="22"/>
                <w:szCs w:val="22"/>
              </w:rPr>
              <w:t>s</w:t>
            </w:r>
            <w:r w:rsidRPr="00A12F73">
              <w:rPr>
                <w:rFonts w:ascii="Century Gothic" w:hAnsi="Century Gothic"/>
                <w:i/>
                <w:color w:val="0000FF"/>
                <w:sz w:val="22"/>
                <w:szCs w:val="22"/>
              </w:rPr>
              <w:t xml:space="preserve"> in which they interact with young people</w:t>
            </w:r>
            <w:r w:rsidR="002E64AF" w:rsidRPr="00A12F73">
              <w:rPr>
                <w:rFonts w:ascii="Century Gothic" w:hAnsi="Century Gothic"/>
                <w:i/>
                <w:color w:val="0000FF"/>
                <w:sz w:val="22"/>
                <w:szCs w:val="22"/>
              </w:rPr>
              <w:t>.</w:t>
            </w:r>
            <w:r w:rsidRPr="00A12F73">
              <w:rPr>
                <w:rFonts w:ascii="Century Gothic" w:hAnsi="Century Gothic"/>
                <w:i/>
                <w:color w:val="0000FF"/>
                <w:sz w:val="22"/>
                <w:szCs w:val="22"/>
              </w:rPr>
              <w:t xml:space="preserve"> </w:t>
            </w:r>
            <w:r w:rsidR="002E64AF" w:rsidRPr="00A12F73">
              <w:rPr>
                <w:rFonts w:ascii="Century Gothic" w:hAnsi="Century Gothic"/>
                <w:i/>
                <w:color w:val="0000FF"/>
                <w:sz w:val="22"/>
                <w:szCs w:val="22"/>
              </w:rPr>
              <w:t xml:space="preserve">Some </w:t>
            </w:r>
            <w:r w:rsidRPr="00A12F73">
              <w:rPr>
                <w:rFonts w:ascii="Century Gothic" w:hAnsi="Century Gothic"/>
                <w:i/>
                <w:color w:val="0000FF"/>
                <w:sz w:val="22"/>
                <w:szCs w:val="22"/>
              </w:rPr>
              <w:t>issues facing young people from refugee and migrant backgrounds today</w:t>
            </w:r>
            <w:r w:rsidR="002E64AF" w:rsidRPr="00A12F73">
              <w:rPr>
                <w:rFonts w:ascii="Century Gothic" w:hAnsi="Century Gothic"/>
                <w:i/>
                <w:color w:val="0000FF"/>
                <w:sz w:val="22"/>
                <w:szCs w:val="22"/>
              </w:rPr>
              <w:t xml:space="preserve"> will be explored</w:t>
            </w:r>
            <w:r w:rsidRPr="00A12F73">
              <w:rPr>
                <w:rFonts w:ascii="Century Gothic" w:hAnsi="Century Gothic"/>
                <w:i/>
                <w:color w:val="0000FF"/>
                <w:sz w:val="22"/>
                <w:szCs w:val="22"/>
              </w:rPr>
              <w:t>.</w:t>
            </w:r>
          </w:p>
        </w:tc>
        <w:tc>
          <w:tcPr>
            <w:tcW w:w="1367" w:type="dxa"/>
          </w:tcPr>
          <w:p w:rsidR="007A0E79" w:rsidRPr="00A12F73" w:rsidRDefault="007A0E79" w:rsidP="00A12F73">
            <w:pPr>
              <w:spacing w:line="288" w:lineRule="auto"/>
              <w:rPr>
                <w:rFonts w:ascii="Century Gothic" w:hAnsi="Century Gothic"/>
                <w:sz w:val="22"/>
                <w:szCs w:val="22"/>
              </w:rPr>
            </w:pPr>
            <w:r w:rsidRPr="00A12F73">
              <w:rPr>
                <w:rFonts w:ascii="Century Gothic" w:hAnsi="Century Gothic"/>
                <w:sz w:val="22"/>
                <w:szCs w:val="22"/>
              </w:rPr>
              <w:t>2 mins</w:t>
            </w:r>
          </w:p>
        </w:tc>
      </w:tr>
      <w:tr w:rsidR="009A3A71" w:rsidRPr="00A12F73">
        <w:tc>
          <w:tcPr>
            <w:tcW w:w="2155" w:type="dxa"/>
          </w:tcPr>
          <w:p w:rsidR="009A3A71" w:rsidRPr="00A12F73" w:rsidRDefault="009A3A71" w:rsidP="00A12F73">
            <w:pPr>
              <w:spacing w:line="288" w:lineRule="auto"/>
              <w:rPr>
                <w:rFonts w:ascii="Century Gothic" w:hAnsi="Century Gothic"/>
                <w:sz w:val="22"/>
                <w:szCs w:val="22"/>
              </w:rPr>
            </w:pPr>
            <w:r w:rsidRPr="00A12F73">
              <w:rPr>
                <w:rFonts w:ascii="Century Gothic" w:hAnsi="Century Gothic"/>
                <w:b/>
                <w:sz w:val="22"/>
                <w:szCs w:val="22"/>
              </w:rPr>
              <w:t>Importance of cultural</w:t>
            </w:r>
            <w:r w:rsidR="00B33018" w:rsidRPr="00A12F73">
              <w:rPr>
                <w:rFonts w:ascii="Century Gothic" w:hAnsi="Century Gothic"/>
                <w:sz w:val="22"/>
                <w:szCs w:val="22"/>
              </w:rPr>
              <w:t>-</w:t>
            </w:r>
            <w:r w:rsidRPr="00A12F73">
              <w:rPr>
                <w:rFonts w:ascii="Century Gothic" w:hAnsi="Century Gothic"/>
                <w:b/>
                <w:sz w:val="22"/>
                <w:szCs w:val="22"/>
              </w:rPr>
              <w:t>awareness training</w:t>
            </w:r>
          </w:p>
        </w:tc>
        <w:tc>
          <w:tcPr>
            <w:tcW w:w="5334" w:type="dxa"/>
          </w:tcPr>
          <w:p w:rsidR="009A3A71" w:rsidRPr="00A12F73" w:rsidRDefault="009A3A71" w:rsidP="00A12F73">
            <w:pPr>
              <w:spacing w:after="40" w:line="288" w:lineRule="auto"/>
              <w:rPr>
                <w:rFonts w:ascii="Century Gothic" w:hAnsi="Century Gothic"/>
                <w:i/>
                <w:color w:val="0000FF"/>
                <w:sz w:val="22"/>
                <w:szCs w:val="22"/>
              </w:rPr>
            </w:pPr>
            <w:r w:rsidRPr="00A12F73">
              <w:rPr>
                <w:rFonts w:ascii="Century Gothic" w:hAnsi="Century Gothic"/>
                <w:i/>
                <w:color w:val="0000FF"/>
                <w:sz w:val="22"/>
                <w:szCs w:val="22"/>
              </w:rPr>
              <w:t>It is important to understand the impact of refugee and migrant journeys on typical adolescent development and</w:t>
            </w:r>
            <w:r w:rsidR="002E64AF" w:rsidRPr="00A12F73">
              <w:rPr>
                <w:rFonts w:ascii="Century Gothic" w:hAnsi="Century Gothic"/>
                <w:i/>
                <w:color w:val="0000FF"/>
                <w:sz w:val="22"/>
                <w:szCs w:val="22"/>
              </w:rPr>
              <w:t xml:space="preserve"> how</w:t>
            </w:r>
            <w:r w:rsidRPr="00A12F73">
              <w:rPr>
                <w:rFonts w:ascii="Century Gothic" w:hAnsi="Century Gothic"/>
                <w:i/>
                <w:color w:val="0000FF"/>
                <w:sz w:val="22"/>
                <w:szCs w:val="22"/>
              </w:rPr>
              <w:t xml:space="preserve"> to </w:t>
            </w:r>
            <w:r w:rsidR="002E64AF" w:rsidRPr="00A12F73">
              <w:rPr>
                <w:rFonts w:ascii="Century Gothic" w:hAnsi="Century Gothic"/>
                <w:i/>
                <w:color w:val="0000FF"/>
                <w:sz w:val="22"/>
                <w:szCs w:val="22"/>
              </w:rPr>
              <w:t xml:space="preserve">best </w:t>
            </w:r>
            <w:r w:rsidRPr="00A12F73">
              <w:rPr>
                <w:rFonts w:ascii="Century Gothic" w:hAnsi="Century Gothic"/>
                <w:i/>
                <w:color w:val="0000FF"/>
                <w:sz w:val="22"/>
                <w:szCs w:val="22"/>
              </w:rPr>
              <w:t xml:space="preserve">engage with young </w:t>
            </w:r>
            <w:r w:rsidR="00C57DE9" w:rsidRPr="00A12F73">
              <w:rPr>
                <w:rFonts w:ascii="Century Gothic" w:hAnsi="Century Gothic"/>
                <w:i/>
                <w:color w:val="0000FF"/>
                <w:sz w:val="22"/>
                <w:szCs w:val="22"/>
              </w:rPr>
              <w:t xml:space="preserve">people </w:t>
            </w:r>
            <w:r w:rsidRPr="00A12F73">
              <w:rPr>
                <w:rFonts w:ascii="Century Gothic" w:hAnsi="Century Gothic"/>
                <w:i/>
                <w:color w:val="0000FF"/>
                <w:sz w:val="22"/>
                <w:szCs w:val="22"/>
              </w:rPr>
              <w:t>in light of this.</w:t>
            </w:r>
          </w:p>
        </w:tc>
        <w:tc>
          <w:tcPr>
            <w:tcW w:w="1367" w:type="dxa"/>
          </w:tcPr>
          <w:p w:rsidR="009A3A71" w:rsidRPr="00A12F73" w:rsidRDefault="00D513D7" w:rsidP="00A12F73">
            <w:pPr>
              <w:spacing w:line="288" w:lineRule="auto"/>
              <w:rPr>
                <w:rFonts w:ascii="Century Gothic" w:hAnsi="Century Gothic"/>
                <w:sz w:val="22"/>
                <w:szCs w:val="22"/>
              </w:rPr>
            </w:pPr>
            <w:r w:rsidRPr="00A12F73">
              <w:rPr>
                <w:rFonts w:ascii="Century Gothic" w:hAnsi="Century Gothic"/>
                <w:sz w:val="22"/>
                <w:szCs w:val="22"/>
              </w:rPr>
              <w:t>2 mins</w:t>
            </w:r>
          </w:p>
        </w:tc>
      </w:tr>
      <w:tr w:rsidR="007A0E79" w:rsidRPr="00A12F73">
        <w:tc>
          <w:tcPr>
            <w:tcW w:w="2155" w:type="dxa"/>
          </w:tcPr>
          <w:p w:rsidR="00CB78F1" w:rsidRPr="00A12F73" w:rsidRDefault="00CB78F1" w:rsidP="00A12F73">
            <w:pPr>
              <w:spacing w:line="288" w:lineRule="auto"/>
              <w:rPr>
                <w:rFonts w:ascii="Century Gothic" w:hAnsi="Century Gothic"/>
                <w:b/>
                <w:sz w:val="22"/>
                <w:szCs w:val="22"/>
              </w:rPr>
            </w:pPr>
            <w:r w:rsidRPr="00A12F73">
              <w:rPr>
                <w:rFonts w:ascii="Century Gothic" w:hAnsi="Century Gothic"/>
                <w:b/>
                <w:sz w:val="22"/>
                <w:szCs w:val="22"/>
              </w:rPr>
              <w:t>Issues facing young people from refugee and migrant backgrounds</w:t>
            </w:r>
          </w:p>
          <w:p w:rsidR="007A0E79" w:rsidRPr="00A12F73" w:rsidRDefault="007A0E79" w:rsidP="00A12F73">
            <w:pPr>
              <w:spacing w:line="288" w:lineRule="auto"/>
              <w:rPr>
                <w:rFonts w:ascii="Century Gothic" w:hAnsi="Century Gothic"/>
                <w:sz w:val="22"/>
                <w:szCs w:val="22"/>
              </w:rPr>
            </w:pPr>
          </w:p>
        </w:tc>
        <w:tc>
          <w:tcPr>
            <w:tcW w:w="5334" w:type="dxa"/>
          </w:tcPr>
          <w:p w:rsidR="009A3A71" w:rsidRPr="00A12F73" w:rsidRDefault="007A0E79" w:rsidP="00A12F73">
            <w:pPr>
              <w:numPr>
                <w:ilvl w:val="0"/>
                <w:numId w:val="31"/>
              </w:numPr>
              <w:spacing w:after="60" w:line="288" w:lineRule="auto"/>
              <w:ind w:left="357" w:hanging="357"/>
              <w:rPr>
                <w:rFonts w:ascii="Century Gothic" w:hAnsi="Century Gothic"/>
                <w:sz w:val="22"/>
                <w:szCs w:val="22"/>
              </w:rPr>
            </w:pPr>
            <w:r w:rsidRPr="00A12F73">
              <w:rPr>
                <w:rFonts w:ascii="Century Gothic" w:hAnsi="Century Gothic"/>
                <w:sz w:val="22"/>
                <w:szCs w:val="22"/>
              </w:rPr>
              <w:t xml:space="preserve">Provide an overview </w:t>
            </w:r>
            <w:r w:rsidR="009A3A71" w:rsidRPr="00A12F73">
              <w:rPr>
                <w:rFonts w:ascii="Century Gothic" w:hAnsi="Century Gothic"/>
                <w:sz w:val="22"/>
                <w:szCs w:val="22"/>
              </w:rPr>
              <w:t>of ‘Culturally diverse young people</w:t>
            </w:r>
            <w:r w:rsidR="002E64AF" w:rsidRPr="00A12F73">
              <w:rPr>
                <w:rFonts w:ascii="Century Gothic" w:hAnsi="Century Gothic"/>
                <w:sz w:val="22"/>
                <w:szCs w:val="22"/>
              </w:rPr>
              <w:t xml:space="preserve"> – </w:t>
            </w:r>
            <w:r w:rsidR="009A3A71" w:rsidRPr="00A12F73">
              <w:rPr>
                <w:rFonts w:ascii="Century Gothic" w:hAnsi="Century Gothic"/>
                <w:sz w:val="22"/>
                <w:szCs w:val="22"/>
              </w:rPr>
              <w:t>some definitions’</w:t>
            </w:r>
            <w:r w:rsidRPr="00A12F73">
              <w:rPr>
                <w:rFonts w:ascii="Century Gothic" w:hAnsi="Century Gothic"/>
                <w:sz w:val="22"/>
                <w:szCs w:val="22"/>
              </w:rPr>
              <w:t xml:space="preserve"> (Handout </w:t>
            </w:r>
            <w:r w:rsidR="009A3A71" w:rsidRPr="00A12F73">
              <w:rPr>
                <w:rFonts w:ascii="Century Gothic" w:hAnsi="Century Gothic"/>
                <w:sz w:val="22"/>
                <w:szCs w:val="22"/>
              </w:rPr>
              <w:t>8</w:t>
            </w:r>
            <w:r w:rsidRPr="00A12F73">
              <w:rPr>
                <w:rFonts w:ascii="Century Gothic" w:hAnsi="Century Gothic"/>
                <w:sz w:val="22"/>
                <w:szCs w:val="22"/>
              </w:rPr>
              <w:t>.1)</w:t>
            </w:r>
          </w:p>
          <w:p w:rsidR="009A3A71" w:rsidRPr="00A12F73" w:rsidRDefault="007A0E79" w:rsidP="00A12F73">
            <w:pPr>
              <w:numPr>
                <w:ilvl w:val="0"/>
                <w:numId w:val="31"/>
              </w:numPr>
              <w:spacing w:after="60" w:line="288" w:lineRule="auto"/>
              <w:ind w:left="357" w:hanging="357"/>
              <w:rPr>
                <w:rFonts w:ascii="Century Gothic" w:hAnsi="Century Gothic"/>
                <w:sz w:val="22"/>
                <w:szCs w:val="22"/>
              </w:rPr>
            </w:pPr>
            <w:r w:rsidRPr="00A12F73">
              <w:rPr>
                <w:rFonts w:ascii="Century Gothic" w:hAnsi="Century Gothic"/>
                <w:sz w:val="22"/>
                <w:szCs w:val="22"/>
              </w:rPr>
              <w:t xml:space="preserve">Provide an overview of </w:t>
            </w:r>
            <w:r w:rsidR="009A3A71" w:rsidRPr="00A12F73">
              <w:rPr>
                <w:rFonts w:ascii="Century Gothic" w:hAnsi="Century Gothic"/>
                <w:sz w:val="22"/>
                <w:szCs w:val="22"/>
              </w:rPr>
              <w:t>‘</w:t>
            </w:r>
            <w:r w:rsidR="00B33018" w:rsidRPr="00A12F73">
              <w:rPr>
                <w:rFonts w:ascii="Century Gothic" w:hAnsi="Century Gothic"/>
                <w:sz w:val="22"/>
                <w:szCs w:val="22"/>
              </w:rPr>
              <w:t>Humanitarian youth arrival</w:t>
            </w:r>
            <w:r w:rsidR="006D41D6" w:rsidRPr="00A12F73">
              <w:rPr>
                <w:rFonts w:ascii="Century Gothic" w:hAnsi="Century Gothic"/>
                <w:sz w:val="22"/>
                <w:szCs w:val="22"/>
              </w:rPr>
              <w:t>s</w:t>
            </w:r>
            <w:r w:rsidR="00B33018" w:rsidRPr="00A12F73">
              <w:rPr>
                <w:rFonts w:ascii="Century Gothic" w:hAnsi="Century Gothic"/>
                <w:sz w:val="22"/>
                <w:szCs w:val="22"/>
              </w:rPr>
              <w:t xml:space="preserve"> in</w:t>
            </w:r>
            <w:r w:rsidR="00C57DE9" w:rsidRPr="00A12F73">
              <w:rPr>
                <w:rFonts w:ascii="Century Gothic" w:hAnsi="Century Gothic"/>
                <w:sz w:val="22"/>
                <w:szCs w:val="22"/>
              </w:rPr>
              <w:t xml:space="preserve"> Victoria’ </w:t>
            </w:r>
            <w:r w:rsidR="009A3A71" w:rsidRPr="00A12F73">
              <w:rPr>
                <w:rFonts w:ascii="Century Gothic" w:hAnsi="Century Gothic"/>
                <w:sz w:val="22"/>
                <w:szCs w:val="22"/>
              </w:rPr>
              <w:t>(Handout 8</w:t>
            </w:r>
            <w:r w:rsidRPr="00A12F73">
              <w:rPr>
                <w:rFonts w:ascii="Century Gothic" w:hAnsi="Century Gothic"/>
                <w:sz w:val="22"/>
                <w:szCs w:val="22"/>
              </w:rPr>
              <w:t>.2</w:t>
            </w:r>
            <w:r w:rsidR="009A3A71" w:rsidRPr="00A12F73">
              <w:rPr>
                <w:rFonts w:ascii="Century Gothic" w:hAnsi="Century Gothic"/>
                <w:sz w:val="22"/>
                <w:szCs w:val="22"/>
              </w:rPr>
              <w:t>)</w:t>
            </w:r>
          </w:p>
          <w:p w:rsidR="009A3A71" w:rsidRPr="00A12F73" w:rsidRDefault="007A0E79" w:rsidP="00A12F73">
            <w:pPr>
              <w:numPr>
                <w:ilvl w:val="0"/>
                <w:numId w:val="31"/>
              </w:numPr>
              <w:spacing w:after="60" w:line="288" w:lineRule="auto"/>
              <w:ind w:left="357" w:hanging="357"/>
              <w:rPr>
                <w:rFonts w:ascii="Century Gothic" w:hAnsi="Century Gothic"/>
                <w:sz w:val="22"/>
                <w:szCs w:val="22"/>
              </w:rPr>
            </w:pPr>
            <w:r w:rsidRPr="00A12F73">
              <w:rPr>
                <w:rFonts w:ascii="Century Gothic" w:hAnsi="Century Gothic"/>
                <w:sz w:val="22"/>
                <w:szCs w:val="22"/>
              </w:rPr>
              <w:t xml:space="preserve">Highlight changes in </w:t>
            </w:r>
            <w:r w:rsidR="002E64AF" w:rsidRPr="00A12F73">
              <w:rPr>
                <w:rFonts w:ascii="Century Gothic" w:hAnsi="Century Gothic"/>
                <w:sz w:val="22"/>
                <w:szCs w:val="22"/>
              </w:rPr>
              <w:t>migration patterns</w:t>
            </w:r>
            <w:r w:rsidRPr="00A12F73">
              <w:rPr>
                <w:rFonts w:ascii="Century Gothic" w:hAnsi="Century Gothic"/>
                <w:sz w:val="22"/>
                <w:szCs w:val="22"/>
              </w:rPr>
              <w:t xml:space="preserve"> and how this can impact on settlement experiences for young people living in Australia.</w:t>
            </w:r>
          </w:p>
          <w:p w:rsidR="007A0E79" w:rsidRPr="00A12F73" w:rsidRDefault="007A0E79" w:rsidP="00A12F73">
            <w:pPr>
              <w:numPr>
                <w:ilvl w:val="0"/>
                <w:numId w:val="31"/>
              </w:numPr>
              <w:spacing w:after="40" w:line="288" w:lineRule="auto"/>
              <w:ind w:left="357" w:hanging="357"/>
              <w:rPr>
                <w:rFonts w:ascii="Century Gothic" w:hAnsi="Century Gothic"/>
                <w:sz w:val="22"/>
                <w:szCs w:val="22"/>
              </w:rPr>
            </w:pPr>
            <w:r w:rsidRPr="00A12F73">
              <w:rPr>
                <w:rFonts w:ascii="Century Gothic" w:hAnsi="Century Gothic"/>
                <w:sz w:val="22"/>
                <w:szCs w:val="22"/>
              </w:rPr>
              <w:t xml:space="preserve">Highlight possible cultural groups </w:t>
            </w:r>
            <w:r w:rsidR="002E64AF" w:rsidRPr="00A12F73">
              <w:rPr>
                <w:rFonts w:ascii="Century Gothic" w:hAnsi="Century Gothic"/>
                <w:sz w:val="22"/>
                <w:szCs w:val="22"/>
              </w:rPr>
              <w:t xml:space="preserve">in the areas where your program’s </w:t>
            </w:r>
            <w:r w:rsidRPr="00A12F73">
              <w:rPr>
                <w:rFonts w:ascii="Century Gothic" w:hAnsi="Century Gothic"/>
                <w:sz w:val="22"/>
                <w:szCs w:val="22"/>
              </w:rPr>
              <w:t xml:space="preserve">young people </w:t>
            </w:r>
            <w:r w:rsidR="002E64AF" w:rsidRPr="00A12F73">
              <w:rPr>
                <w:rFonts w:ascii="Century Gothic" w:hAnsi="Century Gothic"/>
                <w:sz w:val="22"/>
                <w:szCs w:val="22"/>
              </w:rPr>
              <w:t>live.</w:t>
            </w:r>
          </w:p>
        </w:tc>
        <w:tc>
          <w:tcPr>
            <w:tcW w:w="1367" w:type="dxa"/>
          </w:tcPr>
          <w:p w:rsidR="007A0E79" w:rsidRPr="00A12F73" w:rsidRDefault="007A0E79" w:rsidP="00A12F73">
            <w:pPr>
              <w:spacing w:line="288" w:lineRule="auto"/>
              <w:rPr>
                <w:rFonts w:ascii="Century Gothic" w:hAnsi="Century Gothic"/>
                <w:sz w:val="22"/>
                <w:szCs w:val="22"/>
              </w:rPr>
            </w:pPr>
            <w:r w:rsidRPr="00A12F73">
              <w:rPr>
                <w:rFonts w:ascii="Century Gothic" w:hAnsi="Century Gothic"/>
                <w:sz w:val="22"/>
                <w:szCs w:val="22"/>
              </w:rPr>
              <w:t>5 mins</w:t>
            </w:r>
          </w:p>
        </w:tc>
      </w:tr>
      <w:tr w:rsidR="007A0E79" w:rsidRPr="00A12F73">
        <w:tc>
          <w:tcPr>
            <w:tcW w:w="2155" w:type="dxa"/>
          </w:tcPr>
          <w:p w:rsidR="007A0E79" w:rsidRPr="00A12F73" w:rsidRDefault="007A0E79" w:rsidP="00A12F73">
            <w:pPr>
              <w:spacing w:line="288" w:lineRule="auto"/>
              <w:rPr>
                <w:rFonts w:ascii="Century Gothic" w:hAnsi="Century Gothic"/>
                <w:b/>
                <w:sz w:val="22"/>
                <w:szCs w:val="22"/>
              </w:rPr>
            </w:pPr>
            <w:r w:rsidRPr="00A12F73">
              <w:rPr>
                <w:rFonts w:ascii="Century Gothic" w:hAnsi="Century Gothic"/>
                <w:b/>
                <w:sz w:val="22"/>
                <w:szCs w:val="22"/>
              </w:rPr>
              <w:t>The refugee experience</w:t>
            </w:r>
          </w:p>
          <w:p w:rsidR="007A0E79" w:rsidRPr="00A12F73" w:rsidRDefault="007A0E79" w:rsidP="00A12F73">
            <w:pPr>
              <w:spacing w:line="288" w:lineRule="auto"/>
              <w:rPr>
                <w:rFonts w:ascii="Century Gothic" w:hAnsi="Century Gothic"/>
                <w:sz w:val="22"/>
                <w:szCs w:val="22"/>
              </w:rPr>
            </w:pPr>
          </w:p>
        </w:tc>
        <w:tc>
          <w:tcPr>
            <w:tcW w:w="5334" w:type="dxa"/>
          </w:tcPr>
          <w:p w:rsidR="00BD304E" w:rsidRPr="00A12F73" w:rsidRDefault="007A0E79" w:rsidP="00A12F73">
            <w:pPr>
              <w:numPr>
                <w:ilvl w:val="0"/>
                <w:numId w:val="32"/>
              </w:numPr>
              <w:spacing w:line="288" w:lineRule="auto"/>
              <w:rPr>
                <w:rFonts w:ascii="Century Gothic" w:hAnsi="Century Gothic"/>
                <w:sz w:val="22"/>
                <w:szCs w:val="22"/>
              </w:rPr>
            </w:pPr>
            <w:r w:rsidRPr="00A12F73">
              <w:rPr>
                <w:rFonts w:ascii="Century Gothic" w:hAnsi="Century Gothic"/>
                <w:sz w:val="22"/>
                <w:szCs w:val="22"/>
              </w:rPr>
              <w:t>Provide an overview of the characteristics of the refugee and migrant experience, highlighting commonalities and differences between journeys for refugee youth and migrant youth</w:t>
            </w:r>
            <w:r w:rsidR="002E64AF" w:rsidRPr="00A12F73">
              <w:rPr>
                <w:rFonts w:ascii="Century Gothic" w:hAnsi="Century Gothic"/>
                <w:sz w:val="22"/>
                <w:szCs w:val="22"/>
              </w:rPr>
              <w:t xml:space="preserve"> </w:t>
            </w:r>
            <w:r w:rsidRPr="00A12F73">
              <w:rPr>
                <w:rFonts w:ascii="Century Gothic" w:hAnsi="Century Gothic"/>
                <w:sz w:val="22"/>
                <w:szCs w:val="22"/>
              </w:rPr>
              <w:t>(</w:t>
            </w:r>
            <w:r w:rsidR="002E64AF" w:rsidRPr="00A12F73">
              <w:rPr>
                <w:rFonts w:ascii="Century Gothic" w:hAnsi="Century Gothic"/>
                <w:sz w:val="22"/>
                <w:szCs w:val="22"/>
              </w:rPr>
              <w:t xml:space="preserve">refer to </w:t>
            </w:r>
            <w:r w:rsidRPr="00A12F73">
              <w:rPr>
                <w:rFonts w:ascii="Century Gothic" w:hAnsi="Century Gothic"/>
                <w:sz w:val="22"/>
                <w:szCs w:val="22"/>
              </w:rPr>
              <w:t xml:space="preserve">diagram on Handout </w:t>
            </w:r>
            <w:r w:rsidR="009A3A71" w:rsidRPr="00A12F73">
              <w:rPr>
                <w:rFonts w:ascii="Century Gothic" w:hAnsi="Century Gothic"/>
                <w:sz w:val="22"/>
                <w:szCs w:val="22"/>
              </w:rPr>
              <w:t>8</w:t>
            </w:r>
            <w:r w:rsidRPr="00A12F73">
              <w:rPr>
                <w:rFonts w:ascii="Century Gothic" w:hAnsi="Century Gothic"/>
                <w:sz w:val="22"/>
                <w:szCs w:val="22"/>
              </w:rPr>
              <w:t>.3)</w:t>
            </w:r>
          </w:p>
          <w:p w:rsidR="007B7424" w:rsidRPr="00A12F73" w:rsidRDefault="007B7424" w:rsidP="00A12F73">
            <w:pPr>
              <w:spacing w:line="288" w:lineRule="auto"/>
              <w:rPr>
                <w:rFonts w:ascii="Century Gothic" w:hAnsi="Century Gothic"/>
                <w:sz w:val="22"/>
                <w:szCs w:val="22"/>
              </w:rPr>
            </w:pPr>
          </w:p>
          <w:p w:rsidR="007B7424" w:rsidRPr="00A12F73" w:rsidRDefault="007B7424" w:rsidP="00A12F73">
            <w:pPr>
              <w:spacing w:line="288" w:lineRule="auto"/>
              <w:rPr>
                <w:rFonts w:ascii="Century Gothic" w:hAnsi="Century Gothic"/>
                <w:sz w:val="22"/>
                <w:szCs w:val="22"/>
              </w:rPr>
            </w:pPr>
          </w:p>
          <w:p w:rsidR="007B7424" w:rsidRPr="00A12F73" w:rsidRDefault="007B7424"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4774EA" w:rsidP="00A12F73">
            <w:pPr>
              <w:spacing w:line="288" w:lineRule="auto"/>
              <w:rPr>
                <w:rFonts w:ascii="Century Gothic" w:hAnsi="Century Gothic"/>
                <w:sz w:val="22"/>
                <w:szCs w:val="22"/>
              </w:rPr>
            </w:pPr>
            <w:r w:rsidRPr="004774EA">
              <w:rPr>
                <w:rFonts w:ascii="Century Gothic" w:hAnsi="Century Gothic"/>
                <w:noProof/>
                <w:sz w:val="22"/>
                <w:szCs w:val="22"/>
                <w:lang w:eastAsia="en-AU"/>
              </w:rPr>
              <w:pict>
                <v:shapetype id="_x0000_t202" coordsize="21600,21600" o:spt="202" path="m0,0l0,21600,21600,21600,21600,0xe">
                  <v:stroke joinstyle="miter"/>
                  <v:path gradientshapeok="t" o:connecttype="rect"/>
                </v:shapetype>
                <v:shape id="Text Box 16" o:spid="_x0000_s1026" type="#_x0000_t202" style="position:absolute;margin-left:1.3pt;margin-top:2.8pt;width:249.75pt;height:22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">
                  <v:textbox>
                    <w:txbxContent>
                      <w:p w:rsidR="00DC34B2" w:rsidRPr="007B7424" w:rsidRDefault="00DC34B2" w:rsidP="007B7424">
                        <w:pPr>
                          <w:spacing w:after="60" w:line="288" w:lineRule="auto"/>
                          <w:rPr>
                            <w:rFonts w:ascii="Century Gothic" w:hAnsi="Century Gothic"/>
                            <w:b/>
                            <w:i/>
                            <w:sz w:val="20"/>
                            <w:szCs w:val="20"/>
                          </w:rPr>
                        </w:pPr>
                        <w:r w:rsidRPr="007B7424">
                          <w:rPr>
                            <w:rFonts w:ascii="Century Gothic" w:hAnsi="Century Gothic"/>
                            <w:b/>
                            <w:i/>
                            <w:sz w:val="20"/>
                            <w:szCs w:val="20"/>
                          </w:rPr>
                          <w:t>Activity: Resettlement</w:t>
                        </w:r>
                      </w:p>
                      <w:p w:rsidR="00DC34B2" w:rsidRPr="007B7424" w:rsidRDefault="00DC34B2" w:rsidP="007B7424">
                        <w:pPr>
                          <w:spacing w:after="160" w:line="288" w:lineRule="auto"/>
                          <w:rPr>
                            <w:rFonts w:ascii="Century Gothic" w:hAnsi="Century Gothic"/>
                            <w:sz w:val="20"/>
                            <w:szCs w:val="20"/>
                          </w:rPr>
                        </w:pPr>
                        <w:r w:rsidRPr="007B7424">
                          <w:rPr>
                            <w:rFonts w:ascii="Century Gothic" w:hAnsi="Century Gothic"/>
                            <w:sz w:val="20"/>
                            <w:szCs w:val="20"/>
                          </w:rPr>
                          <w:t>This activity aims to unpack the different ways in wh</w:t>
                        </w:r>
                        <w:r w:rsidR="00B33018">
                          <w:rPr>
                            <w:rFonts w:ascii="Century Gothic" w:hAnsi="Century Gothic"/>
                            <w:sz w:val="20"/>
                            <w:szCs w:val="20"/>
                          </w:rPr>
                          <w:t xml:space="preserve">ich resettlement might impact </w:t>
                        </w:r>
                        <w:r w:rsidRPr="007B7424">
                          <w:rPr>
                            <w:rFonts w:ascii="Century Gothic" w:hAnsi="Century Gothic"/>
                            <w:sz w:val="20"/>
                            <w:szCs w:val="20"/>
                          </w:rPr>
                          <w:t>on a young person.</w:t>
                        </w:r>
                      </w:p>
                      <w:p w:rsidR="00DC34B2" w:rsidRPr="007B7424" w:rsidRDefault="00DC34B2" w:rsidP="007B7424">
                        <w:pPr>
                          <w:spacing w:after="160" w:line="288" w:lineRule="auto"/>
                          <w:rPr>
                            <w:rFonts w:ascii="Century Gothic" w:hAnsi="Century Gothic"/>
                            <w:sz w:val="20"/>
                            <w:szCs w:val="20"/>
                          </w:rPr>
                        </w:pPr>
                        <w:r w:rsidRPr="007B7424">
                          <w:rPr>
                            <w:rFonts w:ascii="Century Gothic" w:hAnsi="Century Gothic"/>
                            <w:sz w:val="20"/>
                            <w:szCs w:val="20"/>
                          </w:rPr>
                          <w:t>Divide participants into four groups to explore how the experience of resettlement might impact on a young person as:</w:t>
                        </w:r>
                      </w:p>
                      <w:p w:rsidR="00DC34B2" w:rsidRPr="007B7424" w:rsidRDefault="00DC34B2" w:rsidP="007B7424">
                        <w:pPr>
                          <w:numPr>
                            <w:ilvl w:val="0"/>
                            <w:numId w:val="34"/>
                          </w:numPr>
                          <w:tabs>
                            <w:tab w:val="clear" w:pos="360"/>
                            <w:tab w:val="num" w:pos="720"/>
                          </w:tabs>
                          <w:spacing w:after="60" w:line="288" w:lineRule="auto"/>
                          <w:ind w:left="720"/>
                          <w:rPr>
                            <w:rFonts w:ascii="Century Gothic" w:hAnsi="Century Gothic"/>
                            <w:sz w:val="20"/>
                            <w:szCs w:val="20"/>
                          </w:rPr>
                        </w:pPr>
                        <w:proofErr w:type="gramStart"/>
                        <w:r w:rsidRPr="007B7424">
                          <w:rPr>
                            <w:rFonts w:ascii="Century Gothic" w:hAnsi="Century Gothic"/>
                            <w:sz w:val="20"/>
                            <w:szCs w:val="20"/>
                          </w:rPr>
                          <w:t>an</w:t>
                        </w:r>
                        <w:proofErr w:type="gramEnd"/>
                        <w:r w:rsidRPr="007B7424">
                          <w:rPr>
                            <w:rFonts w:ascii="Century Gothic" w:hAnsi="Century Gothic"/>
                            <w:sz w:val="20"/>
                            <w:szCs w:val="20"/>
                          </w:rPr>
                          <w:t xml:space="preserve"> individual </w:t>
                        </w:r>
                      </w:p>
                      <w:p w:rsidR="007C24CB" w:rsidRPr="007B7424" w:rsidRDefault="007C24CB" w:rsidP="007B7424">
                        <w:pPr>
                          <w:numPr>
                            <w:ilvl w:val="0"/>
                            <w:numId w:val="34"/>
                          </w:numPr>
                          <w:tabs>
                            <w:tab w:val="clear" w:pos="360"/>
                            <w:tab w:val="num" w:pos="720"/>
                          </w:tabs>
                          <w:spacing w:after="60" w:line="288" w:lineRule="auto"/>
                          <w:ind w:left="720"/>
                          <w:rPr>
                            <w:rFonts w:ascii="Century Gothic" w:hAnsi="Century Gothic"/>
                            <w:sz w:val="20"/>
                            <w:szCs w:val="20"/>
                          </w:rPr>
                        </w:pPr>
                        <w:proofErr w:type="gramStart"/>
                        <w:r w:rsidRPr="007B7424">
                          <w:rPr>
                            <w:rFonts w:ascii="Century Gothic" w:hAnsi="Century Gothic"/>
                            <w:sz w:val="20"/>
                            <w:szCs w:val="20"/>
                          </w:rPr>
                          <w:t>as</w:t>
                        </w:r>
                        <w:proofErr w:type="gramEnd"/>
                        <w:r w:rsidRPr="007B7424">
                          <w:rPr>
                            <w:rFonts w:ascii="Century Gothic" w:hAnsi="Century Gothic"/>
                            <w:sz w:val="20"/>
                            <w:szCs w:val="20"/>
                          </w:rPr>
                          <w:t xml:space="preserve"> part of a cultural community</w:t>
                        </w:r>
                      </w:p>
                      <w:p w:rsidR="007C24CB" w:rsidRPr="007B7424" w:rsidRDefault="007C24CB" w:rsidP="007B7424">
                        <w:pPr>
                          <w:numPr>
                            <w:ilvl w:val="0"/>
                            <w:numId w:val="34"/>
                          </w:numPr>
                          <w:tabs>
                            <w:tab w:val="clear" w:pos="360"/>
                            <w:tab w:val="num" w:pos="720"/>
                          </w:tabs>
                          <w:spacing w:after="60" w:line="288" w:lineRule="auto"/>
                          <w:ind w:left="720"/>
                          <w:rPr>
                            <w:rFonts w:ascii="Century Gothic" w:hAnsi="Century Gothic"/>
                            <w:sz w:val="20"/>
                            <w:szCs w:val="20"/>
                          </w:rPr>
                        </w:pPr>
                        <w:proofErr w:type="gramStart"/>
                        <w:r w:rsidRPr="007B7424">
                          <w:rPr>
                            <w:rFonts w:ascii="Century Gothic" w:hAnsi="Century Gothic"/>
                            <w:sz w:val="20"/>
                            <w:szCs w:val="20"/>
                          </w:rPr>
                          <w:t>as</w:t>
                        </w:r>
                        <w:proofErr w:type="gramEnd"/>
                        <w:r w:rsidRPr="007B7424">
                          <w:rPr>
                            <w:rFonts w:ascii="Century Gothic" w:hAnsi="Century Gothic"/>
                            <w:sz w:val="20"/>
                            <w:szCs w:val="20"/>
                          </w:rPr>
                          <w:t xml:space="preserve"> part of a new (Australian) community</w:t>
                        </w:r>
                      </w:p>
                      <w:p w:rsidR="007C24CB" w:rsidRPr="007B7424" w:rsidRDefault="007C24CB" w:rsidP="007B7424">
                        <w:pPr>
                          <w:numPr>
                            <w:ilvl w:val="0"/>
                            <w:numId w:val="34"/>
                          </w:numPr>
                          <w:tabs>
                            <w:tab w:val="clear" w:pos="360"/>
                            <w:tab w:val="num" w:pos="720"/>
                          </w:tabs>
                          <w:spacing w:after="160" w:line="288" w:lineRule="auto"/>
                          <w:ind w:left="720"/>
                          <w:rPr>
                            <w:rFonts w:ascii="Century Gothic" w:hAnsi="Century Gothic"/>
                            <w:sz w:val="20"/>
                            <w:szCs w:val="20"/>
                          </w:rPr>
                        </w:pPr>
                        <w:proofErr w:type="gramStart"/>
                        <w:r w:rsidRPr="007B7424">
                          <w:rPr>
                            <w:rFonts w:ascii="Century Gothic" w:hAnsi="Century Gothic"/>
                            <w:sz w:val="20"/>
                            <w:szCs w:val="20"/>
                          </w:rPr>
                          <w:t>part</w:t>
                        </w:r>
                        <w:proofErr w:type="gramEnd"/>
                        <w:r w:rsidRPr="007B7424">
                          <w:rPr>
                            <w:rFonts w:ascii="Century Gothic" w:hAnsi="Century Gothic"/>
                            <w:sz w:val="20"/>
                            <w:szCs w:val="20"/>
                          </w:rPr>
                          <w:t xml:space="preserve"> of a family</w:t>
                        </w:r>
                      </w:p>
                      <w:p w:rsidR="007C24CB" w:rsidRPr="007B7424" w:rsidRDefault="009A040F" w:rsidP="007B7424">
                        <w:pPr>
                          <w:spacing w:after="160" w:line="288" w:lineRule="auto"/>
                          <w:rPr>
                            <w:rFonts w:ascii="Century Gothic" w:hAnsi="Century Gothic"/>
                            <w:sz w:val="20"/>
                            <w:szCs w:val="20"/>
                          </w:rPr>
                        </w:pPr>
                        <w:r w:rsidRPr="007B7424">
                          <w:rPr>
                            <w:rFonts w:ascii="Century Gothic" w:hAnsi="Century Gothic"/>
                            <w:sz w:val="20"/>
                            <w:szCs w:val="20"/>
                          </w:rPr>
                          <w:t>Ask e</w:t>
                        </w:r>
                        <w:r w:rsidR="007C24CB" w:rsidRPr="007B7424">
                          <w:rPr>
                            <w:rFonts w:ascii="Century Gothic" w:hAnsi="Century Gothic"/>
                            <w:sz w:val="20"/>
                            <w:szCs w:val="20"/>
                          </w:rPr>
                          <w:t>ach group to share their responses.</w:t>
                        </w:r>
                      </w:p>
                      <w:p w:rsidR="007C24CB" w:rsidRPr="007B7424" w:rsidRDefault="007C24CB" w:rsidP="007B7424">
                        <w:pPr>
                          <w:spacing w:after="160" w:line="288" w:lineRule="auto"/>
                          <w:rPr>
                            <w:rFonts w:ascii="Century Gothic" w:hAnsi="Century Gothic"/>
                            <w:sz w:val="20"/>
                            <w:szCs w:val="20"/>
                          </w:rPr>
                        </w:pPr>
                        <w:r w:rsidRPr="007B7424">
                          <w:rPr>
                            <w:rFonts w:ascii="Century Gothic" w:hAnsi="Century Gothic"/>
                            <w:sz w:val="20"/>
                            <w:szCs w:val="20"/>
                          </w:rPr>
                          <w:t>Acknowledge participant contributions while providing an overview of the elements listed on</w:t>
                        </w:r>
                        <w:r w:rsidR="00DC34B2" w:rsidRPr="007B7424">
                          <w:rPr>
                            <w:rFonts w:ascii="Century Gothic" w:hAnsi="Century Gothic"/>
                            <w:sz w:val="20"/>
                            <w:szCs w:val="20"/>
                          </w:rPr>
                          <w:t xml:space="preserve"> the final page of Handout 8.3.</w:t>
                        </w:r>
                      </w:p>
                    </w:txbxContent>
                  </v:textbox>
                </v:shape>
              </w:pict>
            </w: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BD304E" w:rsidRPr="00A12F73" w:rsidRDefault="00BD304E" w:rsidP="00A12F73">
            <w:pPr>
              <w:spacing w:line="288" w:lineRule="auto"/>
              <w:rPr>
                <w:rFonts w:ascii="Century Gothic" w:hAnsi="Century Gothic"/>
                <w:sz w:val="22"/>
                <w:szCs w:val="22"/>
              </w:rPr>
            </w:pPr>
          </w:p>
          <w:p w:rsidR="007A0E79" w:rsidRPr="00A12F73" w:rsidRDefault="007A0E79" w:rsidP="00A12F73">
            <w:pPr>
              <w:spacing w:line="288" w:lineRule="auto"/>
              <w:rPr>
                <w:rFonts w:ascii="Century Gothic" w:hAnsi="Century Gothic"/>
                <w:sz w:val="22"/>
                <w:szCs w:val="22"/>
              </w:rPr>
            </w:pPr>
          </w:p>
          <w:p w:rsidR="00DC34B2" w:rsidRPr="00A12F73" w:rsidRDefault="00DC34B2" w:rsidP="00A12F73">
            <w:pPr>
              <w:spacing w:line="288" w:lineRule="auto"/>
              <w:rPr>
                <w:rFonts w:ascii="Century Gothic" w:hAnsi="Century Gothic"/>
                <w:sz w:val="22"/>
                <w:szCs w:val="22"/>
              </w:rPr>
            </w:pPr>
          </w:p>
          <w:p w:rsidR="00DC34B2" w:rsidRPr="00A12F73" w:rsidRDefault="00DC34B2" w:rsidP="00A12F73">
            <w:pPr>
              <w:spacing w:line="288" w:lineRule="auto"/>
              <w:rPr>
                <w:rFonts w:ascii="Century Gothic" w:hAnsi="Century Gothic"/>
                <w:sz w:val="22"/>
                <w:szCs w:val="22"/>
              </w:rPr>
            </w:pPr>
          </w:p>
          <w:p w:rsidR="007B7424" w:rsidRPr="00A12F73" w:rsidRDefault="007B7424" w:rsidP="00A12F73">
            <w:pPr>
              <w:spacing w:line="288" w:lineRule="auto"/>
              <w:rPr>
                <w:rFonts w:ascii="Century Gothic" w:hAnsi="Century Gothic"/>
                <w:sz w:val="22"/>
                <w:szCs w:val="22"/>
              </w:rPr>
            </w:pPr>
          </w:p>
          <w:p w:rsidR="002F2E3A" w:rsidRPr="00A12F73" w:rsidRDefault="002F2E3A" w:rsidP="00A12F73">
            <w:pPr>
              <w:spacing w:line="288" w:lineRule="auto"/>
              <w:rPr>
                <w:rFonts w:ascii="Century Gothic" w:hAnsi="Century Gothic"/>
                <w:sz w:val="22"/>
                <w:szCs w:val="22"/>
              </w:rPr>
            </w:pPr>
          </w:p>
          <w:p w:rsidR="00DC34B2" w:rsidRPr="00A12F73" w:rsidRDefault="00DC34B2" w:rsidP="00A12F73">
            <w:pPr>
              <w:spacing w:line="288" w:lineRule="auto"/>
              <w:rPr>
                <w:rFonts w:ascii="Century Gothic" w:hAnsi="Century Gothic"/>
                <w:sz w:val="22"/>
                <w:szCs w:val="22"/>
              </w:rPr>
            </w:pPr>
          </w:p>
        </w:tc>
        <w:tc>
          <w:tcPr>
            <w:tcW w:w="1367" w:type="dxa"/>
          </w:tcPr>
          <w:p w:rsidR="007A0E79" w:rsidRPr="00A12F73" w:rsidRDefault="00C57DE9" w:rsidP="00A12F73">
            <w:pPr>
              <w:spacing w:line="288" w:lineRule="auto"/>
              <w:rPr>
                <w:rFonts w:ascii="Century Gothic" w:hAnsi="Century Gothic"/>
                <w:sz w:val="22"/>
                <w:szCs w:val="22"/>
              </w:rPr>
            </w:pPr>
            <w:r w:rsidRPr="00A12F73">
              <w:rPr>
                <w:rFonts w:ascii="Century Gothic" w:hAnsi="Century Gothic"/>
                <w:sz w:val="22"/>
                <w:szCs w:val="22"/>
              </w:rPr>
              <w:t>25</w:t>
            </w:r>
            <w:r w:rsidR="007A0E79" w:rsidRPr="00A12F73">
              <w:rPr>
                <w:rFonts w:ascii="Century Gothic" w:hAnsi="Century Gothic"/>
                <w:sz w:val="22"/>
                <w:szCs w:val="22"/>
              </w:rPr>
              <w:t xml:space="preserve"> mins</w:t>
            </w:r>
          </w:p>
        </w:tc>
      </w:tr>
      <w:tr w:rsidR="007A0E79" w:rsidRPr="00A12F73">
        <w:tc>
          <w:tcPr>
            <w:tcW w:w="2155" w:type="dxa"/>
          </w:tcPr>
          <w:p w:rsidR="007A0E79" w:rsidRPr="00A12F73" w:rsidRDefault="002B642E" w:rsidP="00A12F73">
            <w:pPr>
              <w:spacing w:line="288" w:lineRule="auto"/>
              <w:rPr>
                <w:rFonts w:ascii="Century Gothic" w:hAnsi="Century Gothic"/>
                <w:b/>
                <w:sz w:val="22"/>
                <w:szCs w:val="22"/>
              </w:rPr>
            </w:pPr>
            <w:r w:rsidRPr="00A12F73">
              <w:rPr>
                <w:rFonts w:ascii="Century Gothic" w:hAnsi="Century Gothic"/>
                <w:b/>
                <w:sz w:val="22"/>
                <w:szCs w:val="22"/>
              </w:rPr>
              <w:t>Reflecting on ‘c</w:t>
            </w:r>
            <w:r w:rsidR="007A0E79" w:rsidRPr="00A12F73">
              <w:rPr>
                <w:rFonts w:ascii="Century Gothic" w:hAnsi="Century Gothic"/>
                <w:b/>
                <w:sz w:val="22"/>
                <w:szCs w:val="22"/>
              </w:rPr>
              <w:t>ulture’</w:t>
            </w:r>
          </w:p>
        </w:tc>
        <w:tc>
          <w:tcPr>
            <w:tcW w:w="5334" w:type="dxa"/>
          </w:tcPr>
          <w:p w:rsidR="00CE7893" w:rsidRPr="00A12F73" w:rsidRDefault="004774EA" w:rsidP="00A12F73">
            <w:pPr>
              <w:spacing w:line="288" w:lineRule="auto"/>
              <w:rPr>
                <w:rFonts w:ascii="Century Gothic" w:hAnsi="Century Gothic"/>
                <w:sz w:val="22"/>
                <w:szCs w:val="22"/>
              </w:rPr>
            </w:pPr>
            <w:r w:rsidRPr="004774EA">
              <w:rPr>
                <w:rFonts w:ascii="Century Gothic" w:hAnsi="Century Gothic"/>
                <w:noProof/>
                <w:sz w:val="22"/>
                <w:szCs w:val="22"/>
                <w:lang w:eastAsia="en-AU"/>
              </w:rPr>
              <w:pict>
                <v:shape id="Text Box 17" o:spid="_x0000_s1027" type="#_x0000_t202" style="position:absolute;margin-left:6.25pt;margin-top:4.65pt;width:240pt;height:25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">
                  <v:textbox>
                    <w:txbxContent>
                      <w:p w:rsidR="007C24CB" w:rsidRPr="007B7424" w:rsidRDefault="007C24CB" w:rsidP="007B7424">
                        <w:pPr>
                          <w:spacing w:after="60" w:line="288" w:lineRule="auto"/>
                          <w:rPr>
                            <w:rFonts w:ascii="Century Gothic" w:hAnsi="Century Gothic"/>
                            <w:b/>
                            <w:i/>
                            <w:sz w:val="20"/>
                            <w:szCs w:val="20"/>
                          </w:rPr>
                        </w:pPr>
                        <w:r w:rsidRPr="007B7424">
                          <w:rPr>
                            <w:rFonts w:ascii="Century Gothic" w:hAnsi="Century Gothic"/>
                            <w:b/>
                            <w:i/>
                            <w:sz w:val="20"/>
                            <w:szCs w:val="20"/>
                          </w:rPr>
                          <w:t>Activity: What does ‘Culture’ mean to you?</w:t>
                        </w:r>
                      </w:p>
                      <w:p w:rsidR="00DC34B2" w:rsidRPr="007B7424" w:rsidRDefault="00DC34B2" w:rsidP="007B7424">
                        <w:pPr>
                          <w:spacing w:after="160" w:line="288" w:lineRule="auto"/>
                          <w:rPr>
                            <w:rFonts w:ascii="Century Gothic" w:hAnsi="Century Gothic"/>
                            <w:sz w:val="20"/>
                            <w:szCs w:val="20"/>
                          </w:rPr>
                        </w:pPr>
                        <w:r w:rsidRPr="007B7424">
                          <w:rPr>
                            <w:rFonts w:ascii="Century Gothic" w:hAnsi="Century Gothic"/>
                            <w:sz w:val="20"/>
                            <w:szCs w:val="20"/>
                          </w:rPr>
                          <w:t>This activity aims to explore participants’ perceptions about culture.</w:t>
                        </w:r>
                      </w:p>
                      <w:p w:rsidR="007C24CB" w:rsidRPr="007B7424" w:rsidRDefault="007C24CB" w:rsidP="007B7424">
                        <w:pPr>
                          <w:spacing w:after="160" w:line="288" w:lineRule="auto"/>
                          <w:rPr>
                            <w:rFonts w:ascii="Century Gothic" w:hAnsi="Century Gothic"/>
                            <w:sz w:val="20"/>
                            <w:szCs w:val="20"/>
                          </w:rPr>
                        </w:pPr>
                        <w:r w:rsidRPr="007B7424">
                          <w:rPr>
                            <w:rFonts w:ascii="Century Gothic" w:hAnsi="Century Gothic"/>
                            <w:sz w:val="20"/>
                            <w:szCs w:val="20"/>
                          </w:rPr>
                          <w:t>Ask participants to individually draw or write three things that represent the meaning of ‘culture’ to them.</w:t>
                        </w:r>
                      </w:p>
                      <w:p w:rsidR="007C24CB" w:rsidRPr="007B7424" w:rsidRDefault="007C24CB" w:rsidP="007B7424">
                        <w:pPr>
                          <w:spacing w:after="160" w:line="288" w:lineRule="auto"/>
                          <w:rPr>
                            <w:rFonts w:ascii="Century Gothic" w:hAnsi="Century Gothic"/>
                            <w:sz w:val="20"/>
                            <w:szCs w:val="20"/>
                          </w:rPr>
                        </w:pPr>
                        <w:r w:rsidRPr="007B7424">
                          <w:rPr>
                            <w:rFonts w:ascii="Century Gothic" w:hAnsi="Century Gothic"/>
                            <w:sz w:val="20"/>
                            <w:szCs w:val="20"/>
                          </w:rPr>
                          <w:t xml:space="preserve">Participants stick their ideas to a wall and share </w:t>
                        </w:r>
                        <w:r w:rsidR="00B33018">
                          <w:rPr>
                            <w:rFonts w:ascii="Century Gothic" w:hAnsi="Century Gothic"/>
                            <w:sz w:val="20"/>
                            <w:szCs w:val="20"/>
                          </w:rPr>
                          <w:t xml:space="preserve">them </w:t>
                        </w:r>
                        <w:r w:rsidRPr="007B7424">
                          <w:rPr>
                            <w:rFonts w:ascii="Century Gothic" w:hAnsi="Century Gothic"/>
                            <w:sz w:val="20"/>
                            <w:szCs w:val="20"/>
                          </w:rPr>
                          <w:t xml:space="preserve">with the group. Draw out similarities and differences between perceptions of culture. </w:t>
                        </w:r>
                      </w:p>
                      <w:p w:rsidR="00036EF8" w:rsidRPr="002F2E3A" w:rsidRDefault="007C24CB" w:rsidP="002F2E3A">
                        <w:pPr>
                          <w:spacing w:line="288" w:lineRule="auto"/>
                          <w:rPr>
                            <w:rFonts w:ascii="Century Gothic" w:hAnsi="Century Gothic"/>
                            <w:sz w:val="20"/>
                            <w:szCs w:val="20"/>
                          </w:rPr>
                        </w:pPr>
                        <w:r w:rsidRPr="002F2E3A">
                          <w:rPr>
                            <w:rFonts w:ascii="Century Gothic" w:hAnsi="Century Gothic"/>
                            <w:sz w:val="20"/>
                            <w:szCs w:val="20"/>
                          </w:rPr>
                          <w:t xml:space="preserve">Highlight the diversity in responses. </w:t>
                        </w:r>
                        <w:r w:rsidR="0036148E">
                          <w:rPr>
                            <w:rFonts w:ascii="Century Gothic" w:hAnsi="Century Gothic"/>
                            <w:sz w:val="20"/>
                            <w:szCs w:val="20"/>
                          </w:rPr>
                          <w:t xml:space="preserve">Note </w:t>
                        </w:r>
                        <w:proofErr w:type="gramStart"/>
                        <w:r w:rsidR="0036148E">
                          <w:rPr>
                            <w:rFonts w:ascii="Century Gothic" w:hAnsi="Century Gothic"/>
                            <w:sz w:val="20"/>
                            <w:szCs w:val="20"/>
                          </w:rPr>
                          <w:t>that ,w</w:t>
                        </w:r>
                        <w:r w:rsidRPr="002F2E3A">
                          <w:rPr>
                            <w:rFonts w:ascii="Century Gothic" w:hAnsi="Century Gothic"/>
                            <w:sz w:val="20"/>
                            <w:szCs w:val="20"/>
                          </w:rPr>
                          <w:t>hen</w:t>
                        </w:r>
                        <w:proofErr w:type="gramEnd"/>
                        <w:r w:rsidRPr="002F2E3A">
                          <w:rPr>
                            <w:rFonts w:ascii="Century Gothic" w:hAnsi="Century Gothic"/>
                            <w:sz w:val="20"/>
                            <w:szCs w:val="20"/>
                          </w:rPr>
                          <w:t xml:space="preserve"> working with young people from refugee and migrant backgrounds, there will be varying responses, understandings, meanings and valuing of ‘culture’.</w:t>
                        </w:r>
                      </w:p>
                    </w:txbxContent>
                  </v:textbox>
                </v:shape>
              </w:pict>
            </w: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B33018" w:rsidRPr="00A12F73" w:rsidRDefault="00B33018" w:rsidP="00A12F73">
            <w:pPr>
              <w:spacing w:line="288" w:lineRule="auto"/>
              <w:rPr>
                <w:rFonts w:ascii="Century Gothic" w:hAnsi="Century Gothic"/>
                <w:sz w:val="22"/>
                <w:szCs w:val="22"/>
              </w:rPr>
            </w:pPr>
          </w:p>
          <w:p w:rsidR="00036EF8" w:rsidRPr="00A12F73" w:rsidRDefault="00036EF8" w:rsidP="00A12F73">
            <w:pPr>
              <w:spacing w:line="288" w:lineRule="auto"/>
              <w:rPr>
                <w:rFonts w:ascii="Century Gothic" w:hAnsi="Century Gothic"/>
                <w:sz w:val="22"/>
                <w:szCs w:val="22"/>
              </w:rPr>
            </w:pPr>
          </w:p>
          <w:p w:rsidR="0046741C" w:rsidRPr="00A12F73" w:rsidRDefault="0046741C" w:rsidP="00A12F73">
            <w:pPr>
              <w:numPr>
                <w:ilvl w:val="0"/>
                <w:numId w:val="32"/>
              </w:numPr>
              <w:spacing w:after="180" w:line="288" w:lineRule="auto"/>
              <w:rPr>
                <w:rFonts w:ascii="Century Gothic" w:hAnsi="Century Gothic"/>
                <w:sz w:val="22"/>
                <w:szCs w:val="22"/>
              </w:rPr>
            </w:pPr>
            <w:r w:rsidRPr="00A12F73">
              <w:rPr>
                <w:rFonts w:ascii="Century Gothic" w:hAnsi="Century Gothic"/>
                <w:sz w:val="22"/>
                <w:szCs w:val="22"/>
              </w:rPr>
              <w:t>Provide an overview of ‘</w:t>
            </w:r>
            <w:r w:rsidR="003C7598" w:rsidRPr="00A12F73">
              <w:rPr>
                <w:rFonts w:ascii="Century Gothic" w:hAnsi="Century Gothic"/>
                <w:sz w:val="22"/>
                <w:szCs w:val="22"/>
              </w:rPr>
              <w:t xml:space="preserve">What is </w:t>
            </w:r>
            <w:r w:rsidR="002E64AF" w:rsidRPr="00A12F73">
              <w:rPr>
                <w:rFonts w:ascii="Century Gothic" w:hAnsi="Century Gothic"/>
                <w:sz w:val="22"/>
                <w:szCs w:val="22"/>
              </w:rPr>
              <w:t>“</w:t>
            </w:r>
            <w:r w:rsidR="003C7598" w:rsidRPr="00A12F73">
              <w:rPr>
                <w:rFonts w:ascii="Century Gothic" w:hAnsi="Century Gothic"/>
                <w:sz w:val="22"/>
                <w:szCs w:val="22"/>
              </w:rPr>
              <w:t>culture</w:t>
            </w:r>
            <w:r w:rsidR="002E64AF" w:rsidRPr="00A12F73">
              <w:rPr>
                <w:rFonts w:ascii="Century Gothic" w:hAnsi="Century Gothic"/>
                <w:sz w:val="22"/>
                <w:szCs w:val="22"/>
              </w:rPr>
              <w:t>”</w:t>
            </w:r>
            <w:r w:rsidR="003C7598" w:rsidRPr="00A12F73">
              <w:rPr>
                <w:rFonts w:ascii="Century Gothic" w:hAnsi="Century Gothic"/>
                <w:sz w:val="22"/>
                <w:szCs w:val="22"/>
              </w:rPr>
              <w:t>?</w:t>
            </w:r>
            <w:r w:rsidRPr="00A12F73">
              <w:rPr>
                <w:rFonts w:ascii="Century Gothic" w:hAnsi="Century Gothic"/>
                <w:sz w:val="22"/>
                <w:szCs w:val="22"/>
              </w:rPr>
              <w:t>’ (</w:t>
            </w:r>
            <w:r w:rsidR="007A0E79" w:rsidRPr="00A12F73">
              <w:rPr>
                <w:rFonts w:ascii="Century Gothic" w:hAnsi="Century Gothic"/>
                <w:sz w:val="22"/>
                <w:szCs w:val="22"/>
              </w:rPr>
              <w:t xml:space="preserve">Handout </w:t>
            </w:r>
            <w:r w:rsidRPr="00A12F73">
              <w:rPr>
                <w:rFonts w:ascii="Century Gothic" w:hAnsi="Century Gothic"/>
                <w:sz w:val="22"/>
                <w:szCs w:val="22"/>
              </w:rPr>
              <w:t>8</w:t>
            </w:r>
            <w:r w:rsidR="007A0E79" w:rsidRPr="00A12F73">
              <w:rPr>
                <w:rFonts w:ascii="Century Gothic" w:hAnsi="Century Gothic"/>
                <w:sz w:val="22"/>
                <w:szCs w:val="22"/>
              </w:rPr>
              <w:t>.4</w:t>
            </w:r>
            <w:r w:rsidRPr="00A12F73">
              <w:rPr>
                <w:rFonts w:ascii="Century Gothic" w:hAnsi="Century Gothic"/>
                <w:sz w:val="22"/>
                <w:szCs w:val="22"/>
              </w:rPr>
              <w:t>).</w:t>
            </w:r>
          </w:p>
          <w:p w:rsidR="0046741C" w:rsidRPr="00A12F73" w:rsidRDefault="0046741C" w:rsidP="00A12F73">
            <w:pPr>
              <w:numPr>
                <w:ilvl w:val="0"/>
                <w:numId w:val="32"/>
              </w:numPr>
              <w:spacing w:after="180" w:line="288" w:lineRule="auto"/>
              <w:rPr>
                <w:rFonts w:ascii="Century Gothic" w:hAnsi="Century Gothic"/>
                <w:sz w:val="22"/>
                <w:szCs w:val="22"/>
              </w:rPr>
            </w:pPr>
            <w:r w:rsidRPr="00A12F73">
              <w:rPr>
                <w:rFonts w:ascii="Century Gothic" w:hAnsi="Century Gothic"/>
                <w:sz w:val="22"/>
                <w:szCs w:val="22"/>
              </w:rPr>
              <w:t>Highlight</w:t>
            </w:r>
            <w:r w:rsidR="007A0E79" w:rsidRPr="00A12F73">
              <w:rPr>
                <w:rFonts w:ascii="Century Gothic" w:hAnsi="Century Gothic"/>
                <w:sz w:val="22"/>
                <w:szCs w:val="22"/>
              </w:rPr>
              <w:t xml:space="preserve"> the</w:t>
            </w:r>
            <w:r w:rsidR="003E58ED" w:rsidRPr="00A12F73">
              <w:rPr>
                <w:rFonts w:ascii="Century Gothic" w:hAnsi="Century Gothic"/>
                <w:sz w:val="22"/>
                <w:szCs w:val="22"/>
              </w:rPr>
              <w:t xml:space="preserve"> explicit</w:t>
            </w:r>
            <w:r w:rsidR="007A0E79" w:rsidRPr="00A12F73">
              <w:rPr>
                <w:rFonts w:ascii="Century Gothic" w:hAnsi="Century Gothic"/>
                <w:sz w:val="22"/>
                <w:szCs w:val="22"/>
              </w:rPr>
              <w:t xml:space="preserve"> signs of culture and the importance of recognising that many aspects of culture are i</w:t>
            </w:r>
            <w:r w:rsidR="003E58ED" w:rsidRPr="00A12F73">
              <w:rPr>
                <w:rFonts w:ascii="Century Gothic" w:hAnsi="Century Gothic"/>
                <w:sz w:val="22"/>
                <w:szCs w:val="22"/>
              </w:rPr>
              <w:t>mplicit</w:t>
            </w:r>
            <w:r w:rsidR="007A0E79" w:rsidRPr="00A12F73">
              <w:rPr>
                <w:rFonts w:ascii="Century Gothic" w:hAnsi="Century Gothic"/>
                <w:sz w:val="22"/>
                <w:szCs w:val="22"/>
              </w:rPr>
              <w:t>.</w:t>
            </w:r>
            <w:r w:rsidR="00FC7CD9" w:rsidRPr="00A12F73">
              <w:rPr>
                <w:rFonts w:ascii="Century Gothic" w:hAnsi="Century Gothic"/>
                <w:sz w:val="22"/>
                <w:szCs w:val="22"/>
              </w:rPr>
              <w:t xml:space="preserve"> </w:t>
            </w:r>
          </w:p>
          <w:p w:rsidR="00036EF8" w:rsidRPr="00A12F73" w:rsidRDefault="00036EF8" w:rsidP="00A12F73">
            <w:pPr>
              <w:spacing w:after="180" w:line="288" w:lineRule="auto"/>
              <w:rPr>
                <w:rFonts w:ascii="Century Gothic" w:hAnsi="Century Gothic"/>
                <w:sz w:val="22"/>
                <w:szCs w:val="22"/>
              </w:rPr>
            </w:pPr>
            <w:r w:rsidRPr="00A12F73">
              <w:rPr>
                <w:rFonts w:ascii="Century Gothic" w:hAnsi="Century Gothic"/>
                <w:sz w:val="22"/>
                <w:szCs w:val="22"/>
              </w:rPr>
              <w:t>Explicit: Literature; religious rituals; styles of dress; painting; holiday customs; gestures</w:t>
            </w:r>
            <w:r w:rsidR="00B33018" w:rsidRPr="00A12F73">
              <w:rPr>
                <w:rFonts w:ascii="Century Gothic" w:hAnsi="Century Gothic"/>
                <w:sz w:val="22"/>
                <w:szCs w:val="22"/>
              </w:rPr>
              <w:t>;</w:t>
            </w:r>
            <w:r w:rsidRPr="00A12F73">
              <w:rPr>
                <w:rFonts w:ascii="Century Gothic" w:hAnsi="Century Gothic"/>
                <w:sz w:val="22"/>
                <w:szCs w:val="22"/>
              </w:rPr>
              <w:t xml:space="preserve"> eating habits; food; facial expressions.</w:t>
            </w:r>
          </w:p>
          <w:p w:rsidR="00DC34B2" w:rsidRPr="00A12F73" w:rsidRDefault="00036EF8" w:rsidP="00A12F73">
            <w:pPr>
              <w:spacing w:after="180" w:line="288" w:lineRule="auto"/>
              <w:rPr>
                <w:rFonts w:ascii="Century Gothic" w:hAnsi="Century Gothic"/>
                <w:sz w:val="22"/>
                <w:szCs w:val="22"/>
              </w:rPr>
            </w:pPr>
            <w:r w:rsidRPr="00A12F73">
              <w:rPr>
                <w:rFonts w:ascii="Century Gothic" w:hAnsi="Century Gothic"/>
                <w:sz w:val="22"/>
                <w:szCs w:val="22"/>
              </w:rPr>
              <w:t>Implicit: nature of friendship;</w:t>
            </w:r>
            <w:r w:rsidR="00C61949" w:rsidRPr="00A12F73">
              <w:rPr>
                <w:rFonts w:ascii="Century Gothic" w:hAnsi="Century Gothic"/>
                <w:sz w:val="22"/>
                <w:szCs w:val="22"/>
              </w:rPr>
              <w:t xml:space="preserve"> concept of self; general world</w:t>
            </w:r>
            <w:r w:rsidRPr="00A12F73">
              <w:rPr>
                <w:rFonts w:ascii="Century Gothic" w:hAnsi="Century Gothic"/>
                <w:sz w:val="22"/>
                <w:szCs w:val="22"/>
              </w:rPr>
              <w:t>view; concept of fairness; concept of personal space; work ethic; concept of beauty; concept of leadership; values; rules of social etiquette; understanding the natural world; notion of modesty; child-raising beliefs; importance of time; religious beliefs.</w:t>
            </w:r>
          </w:p>
          <w:p w:rsidR="003E58ED" w:rsidRPr="00A12F73" w:rsidRDefault="00DC34B2" w:rsidP="00A12F73">
            <w:pPr>
              <w:spacing w:after="40" w:line="288" w:lineRule="auto"/>
              <w:rPr>
                <w:rFonts w:ascii="Century Gothic" w:hAnsi="Century Gothic"/>
                <w:i/>
                <w:color w:val="0000FF"/>
                <w:sz w:val="22"/>
                <w:szCs w:val="22"/>
              </w:rPr>
            </w:pPr>
            <w:r w:rsidRPr="00A12F73">
              <w:rPr>
                <w:rFonts w:ascii="Century Gothic" w:hAnsi="Century Gothic"/>
                <w:i/>
                <w:color w:val="0000FF"/>
                <w:sz w:val="22"/>
                <w:szCs w:val="22"/>
              </w:rPr>
              <w:t>Participants</w:t>
            </w:r>
            <w:r w:rsidR="007A0E79" w:rsidRPr="00A12F73">
              <w:rPr>
                <w:rFonts w:ascii="Century Gothic" w:hAnsi="Century Gothic"/>
                <w:i/>
                <w:color w:val="0000FF"/>
                <w:sz w:val="22"/>
                <w:szCs w:val="22"/>
              </w:rPr>
              <w:t xml:space="preserve"> need to be aware that young people from refugee and migrant backgrounds ma</w:t>
            </w:r>
            <w:r w:rsidR="00B33018" w:rsidRPr="00A12F73">
              <w:rPr>
                <w:rFonts w:ascii="Century Gothic" w:hAnsi="Century Gothic"/>
                <w:i/>
                <w:color w:val="0000FF"/>
                <w:sz w:val="22"/>
                <w:szCs w:val="22"/>
              </w:rPr>
              <w:t>y respond to situations, issues and</w:t>
            </w:r>
            <w:r w:rsidR="007A0E79" w:rsidRPr="00A12F73">
              <w:rPr>
                <w:rFonts w:ascii="Century Gothic" w:hAnsi="Century Gothic"/>
                <w:i/>
                <w:color w:val="0000FF"/>
                <w:sz w:val="22"/>
                <w:szCs w:val="22"/>
              </w:rPr>
              <w:t xml:space="preserve"> experiences in different way</w:t>
            </w:r>
            <w:r w:rsidR="0046741C" w:rsidRPr="00A12F73">
              <w:rPr>
                <w:rFonts w:ascii="Century Gothic" w:hAnsi="Century Gothic"/>
                <w:i/>
                <w:color w:val="0000FF"/>
                <w:sz w:val="22"/>
                <w:szCs w:val="22"/>
              </w:rPr>
              <w:t xml:space="preserve">s. There </w:t>
            </w:r>
            <w:r w:rsidR="007A0E79" w:rsidRPr="00A12F73">
              <w:rPr>
                <w:rFonts w:ascii="Century Gothic" w:hAnsi="Century Gothic"/>
                <w:i/>
                <w:color w:val="0000FF"/>
                <w:sz w:val="22"/>
                <w:szCs w:val="22"/>
              </w:rPr>
              <w:t xml:space="preserve">are many underlying </w:t>
            </w:r>
            <w:r w:rsidR="0046741C" w:rsidRPr="00A12F73">
              <w:rPr>
                <w:rFonts w:ascii="Century Gothic" w:hAnsi="Century Gothic"/>
                <w:i/>
                <w:color w:val="0000FF"/>
                <w:sz w:val="22"/>
                <w:szCs w:val="22"/>
              </w:rPr>
              <w:t>(</w:t>
            </w:r>
            <w:r w:rsidR="003E58ED" w:rsidRPr="00A12F73">
              <w:rPr>
                <w:rFonts w:ascii="Century Gothic" w:hAnsi="Century Gothic"/>
                <w:i/>
                <w:color w:val="0000FF"/>
                <w:sz w:val="22"/>
                <w:szCs w:val="22"/>
              </w:rPr>
              <w:t>implicit</w:t>
            </w:r>
            <w:r w:rsidR="0046741C" w:rsidRPr="00A12F73">
              <w:rPr>
                <w:rFonts w:ascii="Century Gothic" w:hAnsi="Century Gothic"/>
                <w:i/>
                <w:color w:val="0000FF"/>
                <w:sz w:val="22"/>
                <w:szCs w:val="22"/>
              </w:rPr>
              <w:t xml:space="preserve">) </w:t>
            </w:r>
            <w:r w:rsidR="007A0E79" w:rsidRPr="00A12F73">
              <w:rPr>
                <w:rFonts w:ascii="Century Gothic" w:hAnsi="Century Gothic"/>
                <w:i/>
                <w:color w:val="0000FF"/>
                <w:sz w:val="22"/>
                <w:szCs w:val="22"/>
              </w:rPr>
              <w:t>factors that shape a young person’s response</w:t>
            </w:r>
            <w:r w:rsidR="0046741C" w:rsidRPr="00A12F73">
              <w:rPr>
                <w:rFonts w:ascii="Century Gothic" w:hAnsi="Century Gothic"/>
                <w:i/>
                <w:color w:val="0000FF"/>
                <w:sz w:val="22"/>
                <w:szCs w:val="22"/>
              </w:rPr>
              <w:t>.</w:t>
            </w:r>
          </w:p>
        </w:tc>
        <w:tc>
          <w:tcPr>
            <w:tcW w:w="1367" w:type="dxa"/>
          </w:tcPr>
          <w:p w:rsidR="007A0E79" w:rsidRPr="00A12F73" w:rsidRDefault="00C57DE9" w:rsidP="00A12F73">
            <w:pPr>
              <w:spacing w:line="288" w:lineRule="auto"/>
              <w:rPr>
                <w:rFonts w:ascii="Century Gothic" w:hAnsi="Century Gothic"/>
                <w:sz w:val="22"/>
                <w:szCs w:val="22"/>
              </w:rPr>
            </w:pPr>
            <w:r w:rsidRPr="00A12F73">
              <w:rPr>
                <w:rFonts w:ascii="Century Gothic" w:hAnsi="Century Gothic"/>
                <w:sz w:val="22"/>
                <w:szCs w:val="22"/>
              </w:rPr>
              <w:t>15</w:t>
            </w:r>
            <w:r w:rsidR="007A0E79" w:rsidRPr="00A12F73">
              <w:rPr>
                <w:rFonts w:ascii="Century Gothic" w:hAnsi="Century Gothic"/>
                <w:sz w:val="22"/>
                <w:szCs w:val="22"/>
              </w:rPr>
              <w:t xml:space="preserve"> mins</w:t>
            </w: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7B7424" w:rsidRPr="00A12F73" w:rsidRDefault="007B7424" w:rsidP="00A12F73">
            <w:pPr>
              <w:spacing w:line="288" w:lineRule="auto"/>
              <w:rPr>
                <w:rFonts w:ascii="Century Gothic" w:hAnsi="Century Gothic"/>
                <w:sz w:val="22"/>
                <w:szCs w:val="22"/>
              </w:rPr>
            </w:pPr>
          </w:p>
          <w:p w:rsidR="007B7424" w:rsidRPr="00A12F73" w:rsidRDefault="007B7424"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57DE9" w:rsidRPr="00A12F73" w:rsidRDefault="00C57DE9" w:rsidP="00A12F73">
            <w:pPr>
              <w:spacing w:line="288" w:lineRule="auto"/>
              <w:rPr>
                <w:rFonts w:ascii="Century Gothic" w:hAnsi="Century Gothic"/>
                <w:sz w:val="22"/>
                <w:szCs w:val="22"/>
              </w:rPr>
            </w:pPr>
            <w:r w:rsidRPr="00A12F73">
              <w:rPr>
                <w:rFonts w:ascii="Century Gothic" w:hAnsi="Century Gothic"/>
                <w:sz w:val="22"/>
                <w:szCs w:val="22"/>
              </w:rPr>
              <w:t>5 mins</w:t>
            </w:r>
          </w:p>
        </w:tc>
      </w:tr>
      <w:tr w:rsidR="007A0E79" w:rsidRPr="00A12F73">
        <w:tc>
          <w:tcPr>
            <w:tcW w:w="2155" w:type="dxa"/>
          </w:tcPr>
          <w:p w:rsidR="007A0E79" w:rsidRPr="00A12F73" w:rsidRDefault="007A0E79" w:rsidP="00A12F73">
            <w:pPr>
              <w:spacing w:line="288" w:lineRule="auto"/>
              <w:rPr>
                <w:rFonts w:ascii="Century Gothic" w:hAnsi="Century Gothic"/>
                <w:b/>
                <w:sz w:val="22"/>
                <w:szCs w:val="22"/>
              </w:rPr>
            </w:pPr>
            <w:r w:rsidRPr="00A12F73">
              <w:rPr>
                <w:rFonts w:ascii="Century Gothic" w:hAnsi="Century Gothic"/>
                <w:b/>
                <w:sz w:val="22"/>
                <w:szCs w:val="22"/>
              </w:rPr>
              <w:t>Cross</w:t>
            </w:r>
            <w:r w:rsidR="00D513D7" w:rsidRPr="00A12F73">
              <w:rPr>
                <w:rFonts w:ascii="Century Gothic" w:hAnsi="Century Gothic"/>
                <w:b/>
                <w:sz w:val="22"/>
                <w:szCs w:val="22"/>
              </w:rPr>
              <w:t>-c</w:t>
            </w:r>
            <w:r w:rsidRPr="00A12F73">
              <w:rPr>
                <w:rFonts w:ascii="Century Gothic" w:hAnsi="Century Gothic"/>
                <w:b/>
                <w:sz w:val="22"/>
                <w:szCs w:val="22"/>
              </w:rPr>
              <w:t>ultural Communication</w:t>
            </w:r>
          </w:p>
        </w:tc>
        <w:tc>
          <w:tcPr>
            <w:tcW w:w="5334" w:type="dxa"/>
          </w:tcPr>
          <w:p w:rsidR="0046741C" w:rsidRPr="00A12F73" w:rsidRDefault="008B59C2" w:rsidP="00A12F73">
            <w:pPr>
              <w:numPr>
                <w:ilvl w:val="0"/>
                <w:numId w:val="33"/>
              </w:numPr>
              <w:spacing w:after="180" w:line="288" w:lineRule="auto"/>
              <w:rPr>
                <w:rFonts w:ascii="Century Gothic" w:hAnsi="Century Gothic"/>
                <w:sz w:val="22"/>
                <w:szCs w:val="22"/>
              </w:rPr>
            </w:pPr>
            <w:r w:rsidRPr="00A12F73">
              <w:rPr>
                <w:rFonts w:ascii="Century Gothic" w:hAnsi="Century Gothic"/>
                <w:sz w:val="22"/>
                <w:szCs w:val="22"/>
              </w:rPr>
              <w:t xml:space="preserve">Review </w:t>
            </w:r>
            <w:r w:rsidR="0046741C" w:rsidRPr="00A12F73">
              <w:rPr>
                <w:rFonts w:ascii="Century Gothic" w:hAnsi="Century Gothic"/>
                <w:sz w:val="22"/>
                <w:szCs w:val="22"/>
              </w:rPr>
              <w:t>‘</w:t>
            </w:r>
            <w:r w:rsidRPr="00A12F73">
              <w:rPr>
                <w:rFonts w:ascii="Century Gothic" w:hAnsi="Century Gothic"/>
                <w:sz w:val="22"/>
                <w:szCs w:val="22"/>
              </w:rPr>
              <w:t>Cross</w:t>
            </w:r>
            <w:r w:rsidR="002E64AF" w:rsidRPr="00A12F73">
              <w:rPr>
                <w:rFonts w:ascii="Century Gothic" w:hAnsi="Century Gothic"/>
                <w:sz w:val="22"/>
                <w:szCs w:val="22"/>
              </w:rPr>
              <w:t>-c</w:t>
            </w:r>
            <w:r w:rsidRPr="00A12F73">
              <w:rPr>
                <w:rFonts w:ascii="Century Gothic" w:hAnsi="Century Gothic"/>
                <w:sz w:val="22"/>
                <w:szCs w:val="22"/>
              </w:rPr>
              <w:t xml:space="preserve">ultural </w:t>
            </w:r>
            <w:r w:rsidR="002E64AF" w:rsidRPr="00A12F73">
              <w:rPr>
                <w:rFonts w:ascii="Century Gothic" w:hAnsi="Century Gothic"/>
                <w:sz w:val="22"/>
                <w:szCs w:val="22"/>
              </w:rPr>
              <w:t>c</w:t>
            </w:r>
            <w:r w:rsidRPr="00A12F73">
              <w:rPr>
                <w:rFonts w:ascii="Century Gothic" w:hAnsi="Century Gothic"/>
                <w:sz w:val="22"/>
                <w:szCs w:val="22"/>
              </w:rPr>
              <w:t>ommunication</w:t>
            </w:r>
            <w:r w:rsidR="0046741C" w:rsidRPr="00A12F73">
              <w:rPr>
                <w:rFonts w:ascii="Century Gothic" w:hAnsi="Century Gothic"/>
                <w:sz w:val="22"/>
                <w:szCs w:val="22"/>
              </w:rPr>
              <w:t>’</w:t>
            </w:r>
            <w:r w:rsidR="007A0E79" w:rsidRPr="00A12F73">
              <w:rPr>
                <w:rFonts w:ascii="Century Gothic" w:hAnsi="Century Gothic"/>
                <w:sz w:val="22"/>
                <w:szCs w:val="22"/>
              </w:rPr>
              <w:t xml:space="preserve"> (Handout </w:t>
            </w:r>
            <w:r w:rsidR="0046741C" w:rsidRPr="00A12F73">
              <w:rPr>
                <w:rFonts w:ascii="Century Gothic" w:hAnsi="Century Gothic"/>
                <w:sz w:val="22"/>
                <w:szCs w:val="22"/>
              </w:rPr>
              <w:t>8</w:t>
            </w:r>
            <w:r w:rsidR="007A0E79" w:rsidRPr="00A12F73">
              <w:rPr>
                <w:rFonts w:ascii="Century Gothic" w:hAnsi="Century Gothic"/>
                <w:sz w:val="22"/>
                <w:szCs w:val="22"/>
              </w:rPr>
              <w:t>.5)</w:t>
            </w:r>
          </w:p>
          <w:p w:rsidR="0046741C" w:rsidRPr="00A12F73" w:rsidRDefault="00D513D7" w:rsidP="00A12F73">
            <w:pPr>
              <w:spacing w:after="180" w:line="288" w:lineRule="auto"/>
              <w:rPr>
                <w:rFonts w:ascii="Century Gothic" w:hAnsi="Century Gothic"/>
                <w:i/>
                <w:color w:val="0000FF"/>
                <w:sz w:val="22"/>
                <w:szCs w:val="22"/>
              </w:rPr>
            </w:pPr>
            <w:r w:rsidRPr="00A12F73">
              <w:rPr>
                <w:rFonts w:ascii="Century Gothic" w:hAnsi="Century Gothic"/>
                <w:i/>
                <w:color w:val="0000FF"/>
                <w:sz w:val="22"/>
                <w:szCs w:val="22"/>
              </w:rPr>
              <w:t>A</w:t>
            </w:r>
            <w:r w:rsidR="007A0E79" w:rsidRPr="00A12F73">
              <w:rPr>
                <w:rFonts w:ascii="Century Gothic" w:hAnsi="Century Gothic"/>
                <w:i/>
                <w:color w:val="0000FF"/>
                <w:sz w:val="22"/>
                <w:szCs w:val="22"/>
              </w:rPr>
              <w:t>lthough there may be similarities in terms of cultural background in groups, there is diversity in the way</w:t>
            </w:r>
            <w:r w:rsidR="002E64AF" w:rsidRPr="00A12F73">
              <w:rPr>
                <w:rFonts w:ascii="Century Gothic" w:hAnsi="Century Gothic"/>
                <w:i/>
                <w:color w:val="0000FF"/>
                <w:sz w:val="22"/>
                <w:szCs w:val="22"/>
              </w:rPr>
              <w:t>s</w:t>
            </w:r>
            <w:r w:rsidR="007A0E79" w:rsidRPr="00A12F73">
              <w:rPr>
                <w:rFonts w:ascii="Century Gothic" w:hAnsi="Century Gothic"/>
                <w:i/>
                <w:color w:val="0000FF"/>
                <w:sz w:val="22"/>
                <w:szCs w:val="22"/>
              </w:rPr>
              <w:t xml:space="preserve"> in which young people</w:t>
            </w:r>
            <w:r w:rsidR="0036148E" w:rsidRPr="00A12F73">
              <w:rPr>
                <w:rFonts w:ascii="Century Gothic" w:hAnsi="Century Gothic"/>
                <w:i/>
                <w:color w:val="0000FF"/>
                <w:sz w:val="22"/>
                <w:szCs w:val="22"/>
              </w:rPr>
              <w:t xml:space="preserve"> </w:t>
            </w:r>
            <w:r w:rsidR="007A0E79" w:rsidRPr="00A12F73">
              <w:rPr>
                <w:rFonts w:ascii="Century Gothic" w:hAnsi="Century Gothic"/>
                <w:i/>
                <w:color w:val="0000FF"/>
                <w:sz w:val="22"/>
                <w:szCs w:val="22"/>
              </w:rPr>
              <w:t>identify or engage with ‘culture’ and ‘faith’</w:t>
            </w:r>
            <w:r w:rsidR="002E64AF" w:rsidRPr="00A12F73">
              <w:rPr>
                <w:rFonts w:ascii="Century Gothic" w:hAnsi="Century Gothic"/>
                <w:i/>
                <w:color w:val="0000FF"/>
                <w:sz w:val="22"/>
                <w:szCs w:val="22"/>
              </w:rPr>
              <w:t>.</w:t>
            </w:r>
          </w:p>
          <w:p w:rsidR="008B59C2" w:rsidRPr="00A12F73" w:rsidRDefault="00D513D7" w:rsidP="00A12F73">
            <w:pPr>
              <w:spacing w:after="40" w:line="288" w:lineRule="auto"/>
              <w:rPr>
                <w:rFonts w:ascii="Century Gothic" w:hAnsi="Century Gothic"/>
                <w:sz w:val="22"/>
                <w:szCs w:val="22"/>
              </w:rPr>
            </w:pPr>
            <w:r w:rsidRPr="00A12F73">
              <w:rPr>
                <w:rFonts w:ascii="Century Gothic" w:hAnsi="Century Gothic"/>
                <w:i/>
                <w:color w:val="0000FF"/>
                <w:sz w:val="22"/>
                <w:szCs w:val="22"/>
              </w:rPr>
              <w:t>It’s</w:t>
            </w:r>
            <w:r w:rsidR="002E64AF" w:rsidRPr="00A12F73">
              <w:rPr>
                <w:rFonts w:ascii="Century Gothic" w:hAnsi="Century Gothic"/>
                <w:i/>
                <w:color w:val="0000FF"/>
                <w:sz w:val="22"/>
                <w:szCs w:val="22"/>
              </w:rPr>
              <w:t xml:space="preserve"> </w:t>
            </w:r>
            <w:r w:rsidR="00B33018" w:rsidRPr="00A12F73">
              <w:rPr>
                <w:rFonts w:ascii="Century Gothic" w:hAnsi="Century Gothic"/>
                <w:i/>
                <w:color w:val="0000FF"/>
                <w:sz w:val="22"/>
                <w:szCs w:val="22"/>
              </w:rPr>
              <w:t>important to recognise</w:t>
            </w:r>
            <w:r w:rsidR="007A0E79" w:rsidRPr="00A12F73">
              <w:rPr>
                <w:rFonts w:ascii="Century Gothic" w:hAnsi="Century Gothic"/>
                <w:i/>
                <w:color w:val="0000FF"/>
                <w:sz w:val="22"/>
                <w:szCs w:val="22"/>
              </w:rPr>
              <w:t xml:space="preserve"> young people as a resource for this knowledge and understanding, and </w:t>
            </w:r>
            <w:r w:rsidR="008B59C2" w:rsidRPr="00A12F73">
              <w:rPr>
                <w:rFonts w:ascii="Century Gothic" w:hAnsi="Century Gothic"/>
                <w:i/>
                <w:color w:val="0000FF"/>
                <w:sz w:val="22"/>
                <w:szCs w:val="22"/>
              </w:rPr>
              <w:t xml:space="preserve">the </w:t>
            </w:r>
            <w:r w:rsidR="007A0E79" w:rsidRPr="00A12F73">
              <w:rPr>
                <w:rFonts w:ascii="Century Gothic" w:hAnsi="Century Gothic"/>
                <w:i/>
                <w:color w:val="0000FF"/>
                <w:sz w:val="22"/>
                <w:szCs w:val="22"/>
              </w:rPr>
              <w:t>need to approach with respect but not fear when negotiating cross</w:t>
            </w:r>
            <w:r w:rsidR="002E64AF" w:rsidRPr="00A12F73">
              <w:rPr>
                <w:rFonts w:ascii="Century Gothic" w:hAnsi="Century Gothic"/>
                <w:i/>
                <w:color w:val="0000FF"/>
                <w:sz w:val="22"/>
                <w:szCs w:val="22"/>
              </w:rPr>
              <w:t>-</w:t>
            </w:r>
            <w:r w:rsidR="007A0E79" w:rsidRPr="00A12F73">
              <w:rPr>
                <w:rFonts w:ascii="Century Gothic" w:hAnsi="Century Gothic"/>
                <w:i/>
                <w:color w:val="0000FF"/>
                <w:sz w:val="22"/>
                <w:szCs w:val="22"/>
              </w:rPr>
              <w:t>cultural situations.</w:t>
            </w:r>
          </w:p>
        </w:tc>
        <w:tc>
          <w:tcPr>
            <w:tcW w:w="1367" w:type="dxa"/>
          </w:tcPr>
          <w:p w:rsidR="007A0E79" w:rsidRPr="00A12F73" w:rsidRDefault="007A0E79" w:rsidP="00A12F73">
            <w:pPr>
              <w:spacing w:line="288" w:lineRule="auto"/>
              <w:rPr>
                <w:rFonts w:ascii="Century Gothic" w:hAnsi="Century Gothic"/>
                <w:sz w:val="22"/>
                <w:szCs w:val="22"/>
              </w:rPr>
            </w:pPr>
            <w:r w:rsidRPr="00A12F73">
              <w:rPr>
                <w:rFonts w:ascii="Century Gothic" w:hAnsi="Century Gothic"/>
                <w:sz w:val="22"/>
                <w:szCs w:val="22"/>
              </w:rPr>
              <w:t>1</w:t>
            </w:r>
            <w:r w:rsidR="008B59C2" w:rsidRPr="00A12F73">
              <w:rPr>
                <w:rFonts w:ascii="Century Gothic" w:hAnsi="Century Gothic"/>
                <w:sz w:val="22"/>
                <w:szCs w:val="22"/>
              </w:rPr>
              <w:t>5</w:t>
            </w:r>
            <w:r w:rsidRPr="00A12F73">
              <w:rPr>
                <w:rFonts w:ascii="Century Gothic" w:hAnsi="Century Gothic"/>
                <w:sz w:val="22"/>
                <w:szCs w:val="22"/>
              </w:rPr>
              <w:t xml:space="preserve"> mins</w:t>
            </w:r>
          </w:p>
        </w:tc>
      </w:tr>
      <w:tr w:rsidR="007A0E79" w:rsidRPr="00A12F73">
        <w:tc>
          <w:tcPr>
            <w:tcW w:w="2155" w:type="dxa"/>
          </w:tcPr>
          <w:p w:rsidR="007A0E79" w:rsidRPr="00A12F73" w:rsidRDefault="007A0E79" w:rsidP="00A12F73">
            <w:pPr>
              <w:spacing w:line="288" w:lineRule="auto"/>
              <w:rPr>
                <w:rFonts w:ascii="Century Gothic" w:hAnsi="Century Gothic"/>
                <w:b/>
                <w:sz w:val="22"/>
                <w:szCs w:val="22"/>
              </w:rPr>
            </w:pPr>
            <w:r w:rsidRPr="00A12F73">
              <w:rPr>
                <w:rFonts w:ascii="Century Gothic" w:hAnsi="Century Gothic"/>
                <w:b/>
                <w:sz w:val="22"/>
                <w:szCs w:val="22"/>
              </w:rPr>
              <w:t>Engaging with culturally diverse young people</w:t>
            </w:r>
          </w:p>
        </w:tc>
        <w:tc>
          <w:tcPr>
            <w:tcW w:w="5334" w:type="dxa"/>
          </w:tcPr>
          <w:p w:rsidR="00CE7893" w:rsidRPr="00A12F73" w:rsidRDefault="004774EA" w:rsidP="00A12F73">
            <w:pPr>
              <w:spacing w:line="288" w:lineRule="auto"/>
              <w:rPr>
                <w:rFonts w:ascii="Century Gothic" w:hAnsi="Century Gothic"/>
                <w:sz w:val="22"/>
                <w:szCs w:val="22"/>
              </w:rPr>
            </w:pPr>
            <w:r w:rsidRPr="004774EA">
              <w:rPr>
                <w:rFonts w:ascii="Century Gothic" w:hAnsi="Century Gothic"/>
                <w:noProof/>
                <w:sz w:val="22"/>
                <w:szCs w:val="22"/>
                <w:lang w:eastAsia="en-AU"/>
              </w:rPr>
              <w:pict>
                <v:shape id="Text Box 18" o:spid="_x0000_s1028" type="#_x0000_t202" style="position:absolute;margin-left:6.25pt;margin-top:9.7pt;width:240pt;height:17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">
                  <v:textbox>
                    <w:txbxContent>
                      <w:p w:rsidR="007C24CB" w:rsidRPr="002F2E3A" w:rsidRDefault="007C24CB" w:rsidP="007B7424">
                        <w:pPr>
                          <w:spacing w:after="60" w:line="288" w:lineRule="auto"/>
                          <w:rPr>
                            <w:rFonts w:ascii="Century Gothic" w:hAnsi="Century Gothic"/>
                            <w:b/>
                            <w:i/>
                            <w:sz w:val="20"/>
                            <w:szCs w:val="20"/>
                          </w:rPr>
                        </w:pPr>
                        <w:r w:rsidRPr="002F2E3A">
                          <w:rPr>
                            <w:rFonts w:ascii="Century Gothic" w:hAnsi="Century Gothic"/>
                            <w:b/>
                            <w:i/>
                            <w:sz w:val="20"/>
                            <w:szCs w:val="20"/>
                          </w:rPr>
                          <w:t>Activity: Engaging young people from refugee and migrant backgrounds</w:t>
                        </w:r>
                      </w:p>
                      <w:p w:rsidR="007C24CB" w:rsidRPr="007B7424" w:rsidRDefault="007C24CB" w:rsidP="007B7424">
                        <w:pPr>
                          <w:spacing w:after="160" w:line="288" w:lineRule="auto"/>
                          <w:rPr>
                            <w:rFonts w:ascii="Century Gothic" w:hAnsi="Century Gothic"/>
                            <w:sz w:val="20"/>
                            <w:szCs w:val="20"/>
                          </w:rPr>
                        </w:pPr>
                        <w:r w:rsidRPr="007B7424">
                          <w:rPr>
                            <w:rFonts w:ascii="Century Gothic" w:hAnsi="Century Gothic"/>
                            <w:sz w:val="20"/>
                            <w:szCs w:val="20"/>
                          </w:rPr>
                          <w:t xml:space="preserve">Divide participants into two groups. Provide each group with a scenario (Handout 8.6) and ask each group to discuss ideas on how to manage the situation. </w:t>
                        </w:r>
                      </w:p>
                      <w:p w:rsidR="007C24CB" w:rsidRPr="007B7424" w:rsidRDefault="007C24CB" w:rsidP="007B7424">
                        <w:pPr>
                          <w:spacing w:after="160" w:line="288" w:lineRule="auto"/>
                          <w:rPr>
                            <w:rFonts w:ascii="Century Gothic" w:hAnsi="Century Gothic"/>
                            <w:sz w:val="20"/>
                            <w:szCs w:val="20"/>
                          </w:rPr>
                        </w:pPr>
                        <w:r w:rsidRPr="007B7424">
                          <w:rPr>
                            <w:rFonts w:ascii="Century Gothic" w:hAnsi="Century Gothic"/>
                            <w:sz w:val="20"/>
                            <w:szCs w:val="20"/>
                          </w:rPr>
                          <w:t>Ask each group to share their ideas and strategies for managing the situation. These should be based on learnings from the ‘Cross-cultural Communication’ sheet (Handout 8.5).</w:t>
                        </w:r>
                      </w:p>
                    </w:txbxContent>
                  </v:textbox>
                </v:shape>
              </w:pict>
            </w: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CE7893" w:rsidRPr="00A12F73" w:rsidRDefault="00CE7893" w:rsidP="00A12F73">
            <w:pPr>
              <w:spacing w:line="288" w:lineRule="auto"/>
              <w:rPr>
                <w:rFonts w:ascii="Century Gothic" w:hAnsi="Century Gothic"/>
                <w:sz w:val="22"/>
                <w:szCs w:val="22"/>
              </w:rPr>
            </w:pPr>
          </w:p>
          <w:p w:rsidR="00496235" w:rsidRPr="00A12F73" w:rsidRDefault="00496235" w:rsidP="00A12F73">
            <w:pPr>
              <w:spacing w:line="288" w:lineRule="auto"/>
              <w:rPr>
                <w:rFonts w:ascii="Century Gothic" w:hAnsi="Century Gothic"/>
                <w:sz w:val="22"/>
                <w:szCs w:val="22"/>
              </w:rPr>
            </w:pPr>
          </w:p>
        </w:tc>
        <w:tc>
          <w:tcPr>
            <w:tcW w:w="1367" w:type="dxa"/>
          </w:tcPr>
          <w:p w:rsidR="007A0E79" w:rsidRPr="00A12F73" w:rsidRDefault="007A0E79" w:rsidP="00A12F73">
            <w:pPr>
              <w:spacing w:line="288" w:lineRule="auto"/>
              <w:rPr>
                <w:rFonts w:ascii="Century Gothic" w:hAnsi="Century Gothic"/>
                <w:sz w:val="22"/>
                <w:szCs w:val="22"/>
              </w:rPr>
            </w:pPr>
            <w:r w:rsidRPr="00A12F73">
              <w:rPr>
                <w:rFonts w:ascii="Century Gothic" w:hAnsi="Century Gothic"/>
                <w:sz w:val="22"/>
                <w:szCs w:val="22"/>
              </w:rPr>
              <w:t>20 mins</w:t>
            </w:r>
          </w:p>
        </w:tc>
      </w:tr>
    </w:tbl>
    <w:p w:rsidR="007A0E79" w:rsidRPr="00F474DC" w:rsidRDefault="000F23FB" w:rsidP="00F474DC">
      <w:pPr>
        <w:spacing w:line="288" w:lineRule="auto"/>
        <w:rPr>
          <w:rFonts w:ascii="Century Gothic" w:hAnsi="Century Gothic"/>
          <w:sz w:val="22"/>
          <w:szCs w:val="22"/>
        </w:rPr>
      </w:pPr>
      <w:r w:rsidRPr="00F474DC">
        <w:rPr>
          <w:rFonts w:ascii="Century Gothic" w:hAnsi="Century Gothic"/>
          <w:sz w:val="22"/>
          <w:szCs w:val="22"/>
        </w:rPr>
        <w:br/>
      </w:r>
    </w:p>
    <w:p w:rsidR="007A0E79" w:rsidRPr="0046180E" w:rsidRDefault="007A0E79" w:rsidP="0046180E">
      <w:pPr>
        <w:jc w:val="right"/>
        <w:rPr>
          <w:rFonts w:ascii="Century Gothic" w:hAnsi="Century Gothic"/>
          <w:sz w:val="52"/>
          <w:szCs w:val="52"/>
        </w:rPr>
      </w:pPr>
      <w:r w:rsidRPr="00F474DC">
        <w:rPr>
          <w:rFonts w:ascii="Century Gothic" w:hAnsi="Century Gothic"/>
          <w:sz w:val="22"/>
          <w:szCs w:val="22"/>
        </w:rPr>
        <w:br w:type="page"/>
      </w:r>
      <w:r w:rsidRPr="0046180E">
        <w:rPr>
          <w:rFonts w:ascii="Century Gothic" w:hAnsi="Century Gothic"/>
          <w:sz w:val="52"/>
          <w:szCs w:val="52"/>
        </w:rPr>
        <w:t xml:space="preserve">HANDOUT </w:t>
      </w:r>
      <w:r w:rsidR="00C90427" w:rsidRPr="0046180E">
        <w:rPr>
          <w:rFonts w:ascii="Century Gothic" w:hAnsi="Century Gothic"/>
          <w:sz w:val="52"/>
          <w:szCs w:val="52"/>
        </w:rPr>
        <w:t>8</w:t>
      </w:r>
      <w:r w:rsidRPr="0046180E">
        <w:rPr>
          <w:rFonts w:ascii="Century Gothic" w:hAnsi="Century Gothic"/>
          <w:sz w:val="52"/>
          <w:szCs w:val="52"/>
        </w:rPr>
        <w:t>.1</w:t>
      </w:r>
    </w:p>
    <w:p w:rsidR="00C90427" w:rsidRPr="0046180E" w:rsidRDefault="00C90427" w:rsidP="0046180E">
      <w:pPr>
        <w:jc w:val="right"/>
        <w:rPr>
          <w:rFonts w:ascii="Century Gothic" w:hAnsi="Century Gothic"/>
          <w:sz w:val="52"/>
          <w:szCs w:val="52"/>
        </w:rPr>
      </w:pPr>
      <w:r w:rsidRPr="0046180E">
        <w:rPr>
          <w:rFonts w:ascii="Century Gothic" w:hAnsi="Century Gothic"/>
          <w:sz w:val="52"/>
          <w:szCs w:val="52"/>
        </w:rPr>
        <w:t>Culturally diverse young peopl</w:t>
      </w:r>
      <w:r w:rsidR="002E64AF" w:rsidRPr="0046180E">
        <w:rPr>
          <w:rFonts w:ascii="Century Gothic" w:hAnsi="Century Gothic"/>
          <w:sz w:val="52"/>
          <w:szCs w:val="52"/>
        </w:rPr>
        <w:t>e</w:t>
      </w:r>
      <w:r w:rsidR="005129D9" w:rsidRPr="0046180E">
        <w:rPr>
          <w:rFonts w:ascii="Century Gothic" w:hAnsi="Century Gothic"/>
          <w:sz w:val="52"/>
          <w:szCs w:val="52"/>
        </w:rPr>
        <w:t xml:space="preserve"> –</w:t>
      </w:r>
      <w:r w:rsidR="00CE7893" w:rsidRPr="0046180E">
        <w:rPr>
          <w:rFonts w:ascii="Century Gothic" w:hAnsi="Century Gothic"/>
          <w:sz w:val="52"/>
          <w:szCs w:val="52"/>
        </w:rPr>
        <w:br/>
      </w:r>
      <w:r w:rsidRPr="0046180E">
        <w:rPr>
          <w:rFonts w:ascii="Century Gothic" w:hAnsi="Century Gothic"/>
          <w:sz w:val="52"/>
          <w:szCs w:val="52"/>
        </w:rPr>
        <w:t>some definitions</w:t>
      </w:r>
    </w:p>
    <w:p w:rsidR="0046180E" w:rsidRPr="00F474DC" w:rsidRDefault="0046180E" w:rsidP="00F474DC">
      <w:pPr>
        <w:spacing w:line="288" w:lineRule="auto"/>
        <w:rPr>
          <w:rFonts w:ascii="Century Gothic" w:hAnsi="Century Gothic"/>
          <w:sz w:val="22"/>
          <w:szCs w:val="22"/>
        </w:rPr>
      </w:pPr>
    </w:p>
    <w:p w:rsidR="007A0E79" w:rsidRPr="00F474DC" w:rsidRDefault="00C57DE9" w:rsidP="00F474DC">
      <w:pPr>
        <w:spacing w:line="288" w:lineRule="auto"/>
        <w:rPr>
          <w:rFonts w:ascii="Century Gothic" w:hAnsi="Century Gothic"/>
          <w:sz w:val="22"/>
          <w:szCs w:val="22"/>
        </w:rPr>
      </w:pPr>
      <w:r w:rsidRPr="00F474DC">
        <w:rPr>
          <w:rFonts w:ascii="Century Gothic" w:hAnsi="Century Gothic"/>
          <w:sz w:val="22"/>
          <w:szCs w:val="22"/>
        </w:rPr>
        <w:t>Handout available at:</w:t>
      </w:r>
    </w:p>
    <w:p w:rsidR="00433A20" w:rsidRDefault="004774EA" w:rsidP="00433A20">
      <w:pPr>
        <w:rPr>
          <w:rFonts w:ascii="Century Gothic" w:hAnsi="Century Gothic"/>
          <w:sz w:val="22"/>
          <w:szCs w:val="22"/>
        </w:rPr>
      </w:pPr>
      <w:hyperlink r:id="rId9" w:history="1">
        <w:r w:rsidR="00433A20" w:rsidRPr="00EF6EC5">
          <w:rPr>
            <w:rStyle w:val="Hyperlink"/>
            <w:rFonts w:ascii="Century Gothic" w:hAnsi="Century Gothic"/>
            <w:sz w:val="22"/>
            <w:szCs w:val="22"/>
          </w:rPr>
          <w:t>http://www.cmy.net.au/Assets/285/3/Defintions2010.pdf</w:t>
        </w:r>
      </w:hyperlink>
    </w:p>
    <w:p w:rsidR="007A0E79" w:rsidRPr="0046180E" w:rsidRDefault="00433A20" w:rsidP="00433A20">
      <w:pPr>
        <w:rPr>
          <w:rFonts w:ascii="Century Gothic" w:hAnsi="Century Gothic"/>
          <w:sz w:val="52"/>
          <w:szCs w:val="52"/>
        </w:rPr>
      </w:pPr>
      <w:r w:rsidRPr="00433A20">
        <w:rPr>
          <w:rFonts w:ascii="Century Gothic" w:hAnsi="Century Gothic"/>
          <w:sz w:val="22"/>
          <w:szCs w:val="22"/>
        </w:rPr>
        <w:t xml:space="preserve"> </w:t>
      </w:r>
      <w:r w:rsidR="007A0E79" w:rsidRPr="00F474DC">
        <w:rPr>
          <w:rFonts w:ascii="Century Gothic" w:hAnsi="Century Gothic"/>
          <w:sz w:val="22"/>
          <w:szCs w:val="22"/>
        </w:rPr>
        <w:br w:type="page"/>
      </w:r>
      <w:r w:rsidR="007A0E79" w:rsidRPr="0046180E">
        <w:rPr>
          <w:rFonts w:ascii="Century Gothic" w:hAnsi="Century Gothic"/>
          <w:sz w:val="52"/>
          <w:szCs w:val="52"/>
        </w:rPr>
        <w:t xml:space="preserve">HANDOUT </w:t>
      </w:r>
      <w:r w:rsidR="00C90427" w:rsidRPr="0046180E">
        <w:rPr>
          <w:rFonts w:ascii="Century Gothic" w:hAnsi="Century Gothic"/>
          <w:sz w:val="52"/>
          <w:szCs w:val="52"/>
        </w:rPr>
        <w:t>8</w:t>
      </w:r>
      <w:r w:rsidR="007A0E79" w:rsidRPr="0046180E">
        <w:rPr>
          <w:rFonts w:ascii="Century Gothic" w:hAnsi="Century Gothic"/>
          <w:sz w:val="52"/>
          <w:szCs w:val="52"/>
        </w:rPr>
        <w:t>.2</w:t>
      </w:r>
    </w:p>
    <w:p w:rsidR="009A3A71" w:rsidRPr="0046180E" w:rsidRDefault="00C57DE9" w:rsidP="0046180E">
      <w:pPr>
        <w:jc w:val="right"/>
        <w:rPr>
          <w:rFonts w:ascii="Century Gothic" w:hAnsi="Century Gothic"/>
          <w:sz w:val="52"/>
          <w:szCs w:val="52"/>
        </w:rPr>
      </w:pPr>
      <w:r w:rsidRPr="0046180E">
        <w:rPr>
          <w:rFonts w:ascii="Century Gothic" w:hAnsi="Century Gothic"/>
          <w:sz w:val="52"/>
          <w:szCs w:val="52"/>
        </w:rPr>
        <w:t xml:space="preserve">Humanitarian </w:t>
      </w:r>
      <w:r w:rsidR="00F8538A">
        <w:rPr>
          <w:rFonts w:ascii="Century Gothic" w:hAnsi="Century Gothic"/>
          <w:sz w:val="52"/>
          <w:szCs w:val="52"/>
        </w:rPr>
        <w:t>y</w:t>
      </w:r>
      <w:r w:rsidRPr="0046180E">
        <w:rPr>
          <w:rFonts w:ascii="Century Gothic" w:hAnsi="Century Gothic"/>
          <w:sz w:val="52"/>
          <w:szCs w:val="52"/>
        </w:rPr>
        <w:t>outh</w:t>
      </w:r>
      <w:r w:rsidR="00496235" w:rsidRPr="0046180E">
        <w:rPr>
          <w:rFonts w:ascii="Century Gothic" w:hAnsi="Century Gothic"/>
          <w:sz w:val="52"/>
          <w:szCs w:val="52"/>
        </w:rPr>
        <w:br/>
      </w:r>
      <w:r w:rsidRPr="0046180E">
        <w:rPr>
          <w:rFonts w:ascii="Century Gothic" w:hAnsi="Century Gothic"/>
          <w:sz w:val="52"/>
          <w:szCs w:val="52"/>
        </w:rPr>
        <w:t>arrival</w:t>
      </w:r>
      <w:r w:rsidR="006D41D6">
        <w:rPr>
          <w:rFonts w:ascii="Century Gothic" w:hAnsi="Century Gothic"/>
          <w:sz w:val="52"/>
          <w:szCs w:val="52"/>
        </w:rPr>
        <w:t>s</w:t>
      </w:r>
      <w:r w:rsidRPr="0046180E">
        <w:rPr>
          <w:rFonts w:ascii="Century Gothic" w:hAnsi="Century Gothic"/>
          <w:sz w:val="52"/>
          <w:szCs w:val="52"/>
        </w:rPr>
        <w:t xml:space="preserve"> </w:t>
      </w:r>
      <w:r w:rsidR="00C61949">
        <w:rPr>
          <w:rFonts w:ascii="Century Gothic" w:hAnsi="Century Gothic"/>
          <w:sz w:val="52"/>
          <w:szCs w:val="52"/>
        </w:rPr>
        <w:t>in</w:t>
      </w:r>
      <w:r w:rsidRPr="0046180E">
        <w:rPr>
          <w:rFonts w:ascii="Century Gothic" w:hAnsi="Century Gothic"/>
          <w:sz w:val="52"/>
          <w:szCs w:val="52"/>
        </w:rPr>
        <w:t xml:space="preserve"> Victoria</w:t>
      </w:r>
    </w:p>
    <w:p w:rsidR="007A0E79" w:rsidRPr="00F474DC" w:rsidRDefault="007A0E79" w:rsidP="00F474DC">
      <w:pPr>
        <w:spacing w:line="288" w:lineRule="auto"/>
        <w:rPr>
          <w:rFonts w:ascii="Century Gothic" w:hAnsi="Century Gothic"/>
        </w:rPr>
      </w:pPr>
    </w:p>
    <w:p w:rsidR="00C57DE9" w:rsidRPr="0046180E" w:rsidRDefault="00C57DE9" w:rsidP="00F474DC">
      <w:pPr>
        <w:spacing w:line="288" w:lineRule="auto"/>
        <w:rPr>
          <w:rFonts w:ascii="Century Gothic" w:hAnsi="Century Gothic"/>
          <w:sz w:val="22"/>
          <w:szCs w:val="22"/>
        </w:rPr>
      </w:pPr>
      <w:r w:rsidRPr="0046180E">
        <w:rPr>
          <w:rFonts w:ascii="Century Gothic" w:hAnsi="Century Gothic"/>
          <w:sz w:val="22"/>
          <w:szCs w:val="22"/>
        </w:rPr>
        <w:t>Handout available at:</w:t>
      </w:r>
    </w:p>
    <w:p w:rsidR="008E55D7" w:rsidRDefault="004774EA" w:rsidP="008E55D7">
      <w:pPr>
        <w:rPr>
          <w:rFonts w:ascii="Century Gothic" w:hAnsi="Century Gothic"/>
          <w:sz w:val="22"/>
          <w:szCs w:val="22"/>
        </w:rPr>
      </w:pPr>
      <w:hyperlink r:id="rId10" w:history="1">
        <w:r w:rsidR="008E55D7" w:rsidRPr="000D3078">
          <w:rPr>
            <w:rStyle w:val="Hyperlink"/>
            <w:rFonts w:ascii="Century Gothic" w:hAnsi="Century Gothic"/>
            <w:sz w:val="22"/>
            <w:szCs w:val="22"/>
          </w:rPr>
          <w:t>http://www.cmy.net.au/Assets/1856/1/HumanitarianArrivalsUpdateOctober2011.pdf</w:t>
        </w:r>
      </w:hyperlink>
    </w:p>
    <w:p w:rsidR="008E55D7" w:rsidRPr="008E55D7" w:rsidRDefault="008E55D7" w:rsidP="008E55D7">
      <w:pPr>
        <w:rPr>
          <w:rFonts w:ascii="Century Gothic" w:hAnsi="Century Gothic"/>
          <w:sz w:val="22"/>
          <w:szCs w:val="22"/>
        </w:rPr>
      </w:pPr>
    </w:p>
    <w:p w:rsidR="007A0E79" w:rsidRPr="0046180E" w:rsidRDefault="008E55D7" w:rsidP="008E55D7">
      <w:pPr>
        <w:rPr>
          <w:rFonts w:ascii="Century Gothic" w:hAnsi="Century Gothic"/>
          <w:sz w:val="52"/>
          <w:szCs w:val="52"/>
        </w:rPr>
      </w:pPr>
      <w:r w:rsidRPr="008E55D7">
        <w:rPr>
          <w:rFonts w:ascii="Century Gothic" w:hAnsi="Century Gothic"/>
          <w:i/>
          <w:sz w:val="22"/>
          <w:szCs w:val="22"/>
        </w:rPr>
        <w:t>Link Updated March 2012</w:t>
      </w:r>
      <w:r w:rsidR="007A0E79" w:rsidRPr="00F474DC">
        <w:rPr>
          <w:rFonts w:ascii="Century Gothic" w:hAnsi="Century Gothic"/>
        </w:rPr>
        <w:br w:type="page"/>
      </w:r>
      <w:r w:rsidR="007A0E79" w:rsidRPr="0046180E">
        <w:rPr>
          <w:rFonts w:ascii="Century Gothic" w:hAnsi="Century Gothic"/>
          <w:sz w:val="52"/>
          <w:szCs w:val="52"/>
        </w:rPr>
        <w:t xml:space="preserve">HANDOUT </w:t>
      </w:r>
      <w:r w:rsidR="00C90427" w:rsidRPr="0046180E">
        <w:rPr>
          <w:rFonts w:ascii="Century Gothic" w:hAnsi="Century Gothic"/>
          <w:sz w:val="52"/>
          <w:szCs w:val="52"/>
        </w:rPr>
        <w:t>8</w:t>
      </w:r>
      <w:r w:rsidR="007A0E79" w:rsidRPr="0046180E">
        <w:rPr>
          <w:rFonts w:ascii="Century Gothic" w:hAnsi="Century Gothic"/>
          <w:sz w:val="52"/>
          <w:szCs w:val="52"/>
        </w:rPr>
        <w:t>.3</w:t>
      </w:r>
    </w:p>
    <w:p w:rsidR="0046741C" w:rsidRPr="0046180E" w:rsidRDefault="0046741C" w:rsidP="0046180E">
      <w:pPr>
        <w:jc w:val="right"/>
        <w:rPr>
          <w:rFonts w:ascii="Century Gothic" w:hAnsi="Century Gothic"/>
          <w:sz w:val="52"/>
          <w:szCs w:val="52"/>
        </w:rPr>
      </w:pPr>
      <w:r w:rsidRPr="0046180E">
        <w:rPr>
          <w:rFonts w:ascii="Century Gothic" w:hAnsi="Century Gothic"/>
          <w:sz w:val="52"/>
          <w:szCs w:val="52"/>
        </w:rPr>
        <w:t xml:space="preserve">Refugee young people </w:t>
      </w:r>
      <w:r w:rsidR="00CE7893" w:rsidRPr="0046180E">
        <w:rPr>
          <w:rFonts w:ascii="Century Gothic" w:hAnsi="Century Gothic"/>
          <w:sz w:val="52"/>
          <w:szCs w:val="52"/>
        </w:rPr>
        <w:br/>
      </w:r>
      <w:r w:rsidRPr="0046180E">
        <w:rPr>
          <w:rFonts w:ascii="Century Gothic" w:hAnsi="Century Gothic"/>
          <w:sz w:val="52"/>
          <w:szCs w:val="52"/>
        </w:rPr>
        <w:t>and</w:t>
      </w:r>
      <w:r w:rsidR="00CE7893" w:rsidRPr="0046180E">
        <w:rPr>
          <w:rFonts w:ascii="Century Gothic" w:hAnsi="Century Gothic"/>
          <w:sz w:val="52"/>
          <w:szCs w:val="52"/>
        </w:rPr>
        <w:t xml:space="preserve"> </w:t>
      </w:r>
      <w:r w:rsidRPr="0046180E">
        <w:rPr>
          <w:rFonts w:ascii="Century Gothic" w:hAnsi="Century Gothic"/>
          <w:sz w:val="52"/>
          <w:szCs w:val="52"/>
        </w:rPr>
        <w:t>resettlement</w:t>
      </w:r>
    </w:p>
    <w:p w:rsidR="007A0E79" w:rsidRPr="00F474DC" w:rsidRDefault="007A0E79" w:rsidP="00F474DC">
      <w:pPr>
        <w:spacing w:line="288" w:lineRule="auto"/>
        <w:rPr>
          <w:rFonts w:ascii="Century Gothic" w:hAnsi="Century Gothic"/>
        </w:rPr>
      </w:pPr>
      <w:r w:rsidRPr="00F474DC">
        <w:rPr>
          <w:rFonts w:ascii="Century Gothic" w:hAnsi="Century Gothic"/>
        </w:rPr>
        <w:tab/>
      </w:r>
    </w:p>
    <w:p w:rsidR="00C57DE9" w:rsidRPr="0046180E" w:rsidRDefault="00C57DE9" w:rsidP="00F474DC">
      <w:pPr>
        <w:spacing w:line="288" w:lineRule="auto"/>
        <w:rPr>
          <w:rFonts w:ascii="Century Gothic" w:hAnsi="Century Gothic"/>
          <w:sz w:val="22"/>
          <w:szCs w:val="22"/>
        </w:rPr>
      </w:pPr>
      <w:r w:rsidRPr="0046180E">
        <w:rPr>
          <w:rFonts w:ascii="Century Gothic" w:hAnsi="Century Gothic"/>
          <w:sz w:val="22"/>
          <w:szCs w:val="22"/>
        </w:rPr>
        <w:t>Handout available at:</w:t>
      </w:r>
    </w:p>
    <w:p w:rsidR="007A0E79" w:rsidRDefault="004774EA" w:rsidP="00F474DC">
      <w:pPr>
        <w:spacing w:line="288" w:lineRule="auto"/>
        <w:rPr>
          <w:rFonts w:ascii="Century Gothic" w:hAnsi="Century Gothic"/>
          <w:sz w:val="22"/>
          <w:szCs w:val="22"/>
        </w:rPr>
      </w:pPr>
      <w:hyperlink r:id="rId11" w:history="1">
        <w:r w:rsidR="007A0E79" w:rsidRPr="0046180E">
          <w:rPr>
            <w:rStyle w:val="Hyperlink"/>
            <w:rFonts w:ascii="Century Gothic" w:hAnsi="Century Gothic"/>
            <w:sz w:val="22"/>
            <w:szCs w:val="22"/>
          </w:rPr>
          <w:t>http://www.cmy.net.au/Assets/288/2/InfoSheetNumber14-RefugeeYoungPeopleResettlement.pdf</w:t>
        </w:r>
      </w:hyperlink>
      <w:r w:rsidR="007A0E79" w:rsidRPr="0046180E">
        <w:rPr>
          <w:rFonts w:ascii="Century Gothic" w:hAnsi="Century Gothic"/>
          <w:sz w:val="22"/>
          <w:szCs w:val="22"/>
        </w:rPr>
        <w:t xml:space="preserve"> </w:t>
      </w:r>
    </w:p>
    <w:p w:rsidR="00433A20" w:rsidRDefault="00433A20" w:rsidP="00F474DC">
      <w:pPr>
        <w:spacing w:line="288" w:lineRule="auto"/>
        <w:rPr>
          <w:rFonts w:ascii="Century Gothic" w:hAnsi="Century Gothic"/>
          <w:sz w:val="22"/>
          <w:szCs w:val="22"/>
        </w:rPr>
      </w:pPr>
    </w:p>
    <w:p w:rsidR="00433A20" w:rsidRPr="0046180E" w:rsidRDefault="00433A20" w:rsidP="00F474DC">
      <w:pPr>
        <w:spacing w:line="288" w:lineRule="auto"/>
        <w:rPr>
          <w:rFonts w:ascii="Century Gothic" w:hAnsi="Century Gothic"/>
          <w:sz w:val="22"/>
          <w:szCs w:val="22"/>
        </w:rPr>
      </w:pPr>
    </w:p>
    <w:p w:rsidR="007A0E79" w:rsidRPr="00F474DC" w:rsidRDefault="007A0E79" w:rsidP="00F474DC">
      <w:pPr>
        <w:spacing w:line="288" w:lineRule="auto"/>
        <w:rPr>
          <w:rFonts w:ascii="Century Gothic" w:hAnsi="Century Gothic"/>
        </w:rPr>
      </w:pPr>
      <w:r w:rsidRPr="00F474DC">
        <w:rPr>
          <w:rFonts w:ascii="Century Gothic" w:hAnsi="Century Gothic"/>
        </w:rPr>
        <w:br w:type="page"/>
      </w:r>
    </w:p>
    <w:p w:rsidR="00DF41EF" w:rsidRPr="0046180E" w:rsidRDefault="00DF41EF" w:rsidP="0046180E">
      <w:pPr>
        <w:spacing w:line="288" w:lineRule="auto"/>
        <w:jc w:val="right"/>
        <w:rPr>
          <w:rFonts w:ascii="Century Gothic" w:hAnsi="Century Gothic"/>
          <w:sz w:val="52"/>
          <w:szCs w:val="52"/>
        </w:rPr>
      </w:pPr>
      <w:r w:rsidRPr="0046180E">
        <w:rPr>
          <w:rFonts w:ascii="Century Gothic" w:hAnsi="Century Gothic"/>
          <w:sz w:val="52"/>
          <w:szCs w:val="52"/>
        </w:rPr>
        <w:t>HANDOUT 8.4</w:t>
      </w:r>
    </w:p>
    <w:p w:rsidR="00DF41EF" w:rsidRPr="0046180E" w:rsidRDefault="00C57DE9" w:rsidP="0046180E">
      <w:pPr>
        <w:spacing w:line="288" w:lineRule="auto"/>
        <w:jc w:val="right"/>
        <w:rPr>
          <w:rFonts w:ascii="Century Gothic" w:hAnsi="Century Gothic"/>
          <w:sz w:val="52"/>
          <w:szCs w:val="52"/>
        </w:rPr>
      </w:pPr>
      <w:r w:rsidRPr="0046180E">
        <w:rPr>
          <w:rFonts w:ascii="Century Gothic" w:hAnsi="Century Gothic"/>
          <w:sz w:val="52"/>
          <w:szCs w:val="52"/>
        </w:rPr>
        <w:t>What is</w:t>
      </w:r>
      <w:r w:rsidR="005129D9" w:rsidRPr="0046180E">
        <w:rPr>
          <w:rFonts w:ascii="Century Gothic" w:hAnsi="Century Gothic"/>
          <w:sz w:val="52"/>
          <w:szCs w:val="52"/>
        </w:rPr>
        <w:t xml:space="preserve"> ‘c</w:t>
      </w:r>
      <w:r w:rsidRPr="0046180E">
        <w:rPr>
          <w:rFonts w:ascii="Century Gothic" w:hAnsi="Century Gothic"/>
          <w:sz w:val="52"/>
          <w:szCs w:val="52"/>
        </w:rPr>
        <w:t>ulture</w:t>
      </w:r>
      <w:r w:rsidR="005129D9" w:rsidRPr="0046180E">
        <w:rPr>
          <w:rFonts w:ascii="Century Gothic" w:hAnsi="Century Gothic"/>
          <w:sz w:val="52"/>
          <w:szCs w:val="52"/>
        </w:rPr>
        <w:t>’</w:t>
      </w:r>
      <w:r w:rsidR="0046180E" w:rsidRPr="0046180E">
        <w:rPr>
          <w:rFonts w:ascii="Century Gothic" w:hAnsi="Century Gothic"/>
          <w:sz w:val="52"/>
          <w:szCs w:val="52"/>
        </w:rPr>
        <w:t>?</w:t>
      </w:r>
    </w:p>
    <w:p w:rsidR="00FC7CD9" w:rsidRPr="00F474DC" w:rsidRDefault="00FC7CD9" w:rsidP="00F474DC">
      <w:pPr>
        <w:spacing w:line="288" w:lineRule="auto"/>
        <w:rPr>
          <w:rFonts w:ascii="Century Gothic" w:hAnsi="Century Gothic"/>
        </w:rPr>
      </w:pPr>
    </w:p>
    <w:p w:rsidR="005129D9" w:rsidRPr="00404E4D" w:rsidRDefault="003C7598" w:rsidP="00404E4D">
      <w:pPr>
        <w:spacing w:after="160" w:line="288" w:lineRule="auto"/>
        <w:rPr>
          <w:rFonts w:ascii="Century Gothic" w:hAnsi="Century Gothic"/>
          <w:sz w:val="20"/>
          <w:szCs w:val="20"/>
        </w:rPr>
      </w:pPr>
      <w:r w:rsidRPr="00404E4D">
        <w:rPr>
          <w:rFonts w:ascii="Century Gothic" w:hAnsi="Century Gothic"/>
          <w:sz w:val="20"/>
          <w:szCs w:val="20"/>
        </w:rPr>
        <w:t>There are</w:t>
      </w:r>
      <w:r w:rsidR="00496235" w:rsidRPr="00404E4D">
        <w:rPr>
          <w:rFonts w:ascii="Century Gothic" w:hAnsi="Century Gothic"/>
          <w:sz w:val="20"/>
          <w:szCs w:val="20"/>
        </w:rPr>
        <w:t xml:space="preserve"> </w:t>
      </w:r>
      <w:r w:rsidR="005129D9" w:rsidRPr="00404E4D">
        <w:rPr>
          <w:rFonts w:ascii="Century Gothic" w:hAnsi="Century Gothic"/>
          <w:sz w:val="20"/>
          <w:szCs w:val="20"/>
        </w:rPr>
        <w:t>a number of issues</w:t>
      </w:r>
      <w:r w:rsidRPr="00404E4D">
        <w:rPr>
          <w:rFonts w:ascii="Century Gothic" w:hAnsi="Century Gothic"/>
          <w:sz w:val="20"/>
          <w:szCs w:val="20"/>
        </w:rPr>
        <w:t xml:space="preserve"> concerning culture to </w:t>
      </w:r>
      <w:r w:rsidR="005129D9" w:rsidRPr="00404E4D">
        <w:rPr>
          <w:rFonts w:ascii="Century Gothic" w:hAnsi="Century Gothic"/>
          <w:sz w:val="20"/>
          <w:szCs w:val="20"/>
        </w:rPr>
        <w:t xml:space="preserve">be mindful of </w:t>
      </w:r>
      <w:r w:rsidRPr="00404E4D">
        <w:rPr>
          <w:rFonts w:ascii="Century Gothic" w:hAnsi="Century Gothic"/>
          <w:sz w:val="20"/>
          <w:szCs w:val="20"/>
        </w:rPr>
        <w:t>and</w:t>
      </w:r>
      <w:r w:rsidR="005129D9" w:rsidRPr="00404E4D">
        <w:rPr>
          <w:rFonts w:ascii="Century Gothic" w:hAnsi="Century Gothic"/>
          <w:sz w:val="20"/>
          <w:szCs w:val="20"/>
        </w:rPr>
        <w:t xml:space="preserve"> to</w:t>
      </w:r>
      <w:r w:rsidRPr="00404E4D">
        <w:rPr>
          <w:rFonts w:ascii="Century Gothic" w:hAnsi="Century Gothic"/>
          <w:sz w:val="20"/>
          <w:szCs w:val="20"/>
        </w:rPr>
        <w:t xml:space="preserve"> think about</w:t>
      </w:r>
      <w:r w:rsidR="005129D9" w:rsidRPr="00404E4D">
        <w:rPr>
          <w:rFonts w:ascii="Century Gothic" w:hAnsi="Century Gothic"/>
          <w:sz w:val="20"/>
          <w:szCs w:val="20"/>
        </w:rPr>
        <w:t xml:space="preserve"> when working with young people of refugee and migrant backgrounds</w:t>
      </w:r>
      <w:r w:rsidRPr="00404E4D">
        <w:rPr>
          <w:rFonts w:ascii="Century Gothic" w:hAnsi="Century Gothic"/>
          <w:sz w:val="20"/>
          <w:szCs w:val="20"/>
        </w:rPr>
        <w:t>.</w:t>
      </w:r>
    </w:p>
    <w:p w:rsidR="005129D9" w:rsidRPr="00404E4D" w:rsidRDefault="003C7598" w:rsidP="00404E4D">
      <w:pPr>
        <w:spacing w:after="160" w:line="288" w:lineRule="auto"/>
        <w:rPr>
          <w:rFonts w:ascii="Century Gothic" w:hAnsi="Century Gothic"/>
          <w:sz w:val="20"/>
          <w:szCs w:val="20"/>
        </w:rPr>
      </w:pPr>
      <w:proofErr w:type="gramStart"/>
      <w:r w:rsidRPr="00404E4D">
        <w:rPr>
          <w:rFonts w:ascii="Century Gothic" w:hAnsi="Century Gothic"/>
          <w:b/>
          <w:sz w:val="20"/>
          <w:szCs w:val="20"/>
        </w:rPr>
        <w:t>Culture as guide</w:t>
      </w:r>
      <w:r w:rsidR="00C61949">
        <w:rPr>
          <w:rFonts w:ascii="Century Gothic" w:hAnsi="Century Gothic"/>
          <w:b/>
          <w:sz w:val="20"/>
          <w:szCs w:val="20"/>
        </w:rPr>
        <w:t>.</w:t>
      </w:r>
      <w:proofErr w:type="gramEnd"/>
      <w:r w:rsidRPr="00404E4D">
        <w:rPr>
          <w:rFonts w:ascii="Century Gothic" w:hAnsi="Century Gothic"/>
          <w:sz w:val="20"/>
          <w:szCs w:val="20"/>
        </w:rPr>
        <w:t xml:space="preserve"> Culture provides all of us with a guide for how we see the world, what we value</w:t>
      </w:r>
      <w:r w:rsidR="005129D9" w:rsidRPr="00404E4D">
        <w:rPr>
          <w:rFonts w:ascii="Century Gothic" w:hAnsi="Century Gothic"/>
          <w:sz w:val="20"/>
          <w:szCs w:val="20"/>
        </w:rPr>
        <w:t>,</w:t>
      </w:r>
      <w:r w:rsidRPr="00404E4D">
        <w:rPr>
          <w:rFonts w:ascii="Century Gothic" w:hAnsi="Century Gothic"/>
          <w:sz w:val="20"/>
          <w:szCs w:val="20"/>
        </w:rPr>
        <w:t xml:space="preserve"> what we believe in and how we behave.</w:t>
      </w:r>
    </w:p>
    <w:p w:rsidR="005129D9" w:rsidRPr="00404E4D" w:rsidRDefault="003C7598" w:rsidP="00404E4D">
      <w:pPr>
        <w:spacing w:after="160" w:line="288" w:lineRule="auto"/>
        <w:rPr>
          <w:rFonts w:ascii="Century Gothic" w:hAnsi="Century Gothic"/>
          <w:sz w:val="20"/>
          <w:szCs w:val="20"/>
        </w:rPr>
      </w:pPr>
      <w:r w:rsidRPr="00404E4D">
        <w:rPr>
          <w:rFonts w:ascii="Century Gothic" w:hAnsi="Century Gothic"/>
          <w:b/>
          <w:sz w:val="20"/>
          <w:szCs w:val="20"/>
        </w:rPr>
        <w:t>Culture affects everyone</w:t>
      </w:r>
      <w:r w:rsidR="00C61949">
        <w:rPr>
          <w:rFonts w:ascii="Century Gothic" w:hAnsi="Century Gothic"/>
          <w:b/>
          <w:sz w:val="20"/>
          <w:szCs w:val="20"/>
        </w:rPr>
        <w:t>.</w:t>
      </w:r>
      <w:r w:rsidRPr="00404E4D">
        <w:rPr>
          <w:rFonts w:ascii="Century Gothic" w:hAnsi="Century Gothic"/>
          <w:sz w:val="20"/>
          <w:szCs w:val="20"/>
        </w:rPr>
        <w:t xml:space="preserve"> We are all part of one culture or another. </w:t>
      </w:r>
      <w:r w:rsidR="005129D9" w:rsidRPr="00404E4D">
        <w:rPr>
          <w:rFonts w:ascii="Century Gothic" w:hAnsi="Century Gothic"/>
          <w:sz w:val="20"/>
          <w:szCs w:val="20"/>
        </w:rPr>
        <w:t>P</w:t>
      </w:r>
      <w:r w:rsidRPr="00404E4D">
        <w:rPr>
          <w:rFonts w:ascii="Century Gothic" w:hAnsi="Century Gothic"/>
          <w:sz w:val="20"/>
          <w:szCs w:val="20"/>
        </w:rPr>
        <w:t xml:space="preserve">eople </w:t>
      </w:r>
      <w:r w:rsidR="005129D9" w:rsidRPr="00404E4D">
        <w:rPr>
          <w:rFonts w:ascii="Century Gothic" w:hAnsi="Century Gothic"/>
          <w:sz w:val="20"/>
          <w:szCs w:val="20"/>
        </w:rPr>
        <w:t xml:space="preserve">can be </w:t>
      </w:r>
      <w:r w:rsidRPr="00404E4D">
        <w:rPr>
          <w:rFonts w:ascii="Century Gothic" w:hAnsi="Century Gothic"/>
          <w:sz w:val="20"/>
          <w:szCs w:val="20"/>
        </w:rPr>
        <w:t xml:space="preserve">part of a community, a region, a language or ethnic group </w:t>
      </w:r>
      <w:r w:rsidR="005129D9" w:rsidRPr="00404E4D">
        <w:rPr>
          <w:rFonts w:ascii="Century Gothic" w:hAnsi="Century Gothic"/>
          <w:sz w:val="20"/>
          <w:szCs w:val="20"/>
        </w:rPr>
        <w:t>or</w:t>
      </w:r>
      <w:r w:rsidRPr="00404E4D">
        <w:rPr>
          <w:rFonts w:ascii="Century Gothic" w:hAnsi="Century Gothic"/>
          <w:sz w:val="20"/>
          <w:szCs w:val="20"/>
        </w:rPr>
        <w:t xml:space="preserve"> a work of organisational culture. Our cultural guide comes in the form of </w:t>
      </w:r>
      <w:r w:rsidR="005129D9" w:rsidRPr="00404E4D">
        <w:rPr>
          <w:rFonts w:ascii="Century Gothic" w:hAnsi="Century Gothic"/>
          <w:sz w:val="20"/>
          <w:szCs w:val="20"/>
        </w:rPr>
        <w:t xml:space="preserve">the </w:t>
      </w:r>
      <w:r w:rsidRPr="00404E4D">
        <w:rPr>
          <w:rFonts w:ascii="Century Gothic" w:hAnsi="Century Gothic"/>
          <w:sz w:val="20"/>
          <w:szCs w:val="20"/>
        </w:rPr>
        <w:t>values, practices, beliefs and attitudes that we may learn from and share with</w:t>
      </w:r>
      <w:r w:rsidR="00D513D7" w:rsidRPr="00404E4D">
        <w:rPr>
          <w:rFonts w:ascii="Century Gothic" w:hAnsi="Century Gothic"/>
          <w:sz w:val="20"/>
          <w:szCs w:val="20"/>
        </w:rPr>
        <w:t xml:space="preserve"> </w:t>
      </w:r>
      <w:r w:rsidRPr="00404E4D">
        <w:rPr>
          <w:rFonts w:ascii="Century Gothic" w:hAnsi="Century Gothic"/>
          <w:sz w:val="20"/>
          <w:szCs w:val="20"/>
        </w:rPr>
        <w:t>people around us.</w:t>
      </w:r>
    </w:p>
    <w:p w:rsidR="005129D9" w:rsidRPr="00404E4D" w:rsidRDefault="003C7598" w:rsidP="00404E4D">
      <w:pPr>
        <w:spacing w:after="160" w:line="288" w:lineRule="auto"/>
        <w:rPr>
          <w:rFonts w:ascii="Century Gothic" w:hAnsi="Century Gothic"/>
          <w:sz w:val="20"/>
          <w:szCs w:val="20"/>
        </w:rPr>
      </w:pPr>
      <w:r w:rsidRPr="00404E4D">
        <w:rPr>
          <w:rFonts w:ascii="Century Gothic" w:hAnsi="Century Gothic"/>
          <w:b/>
          <w:sz w:val="20"/>
          <w:szCs w:val="20"/>
        </w:rPr>
        <w:t>Culture is individual</w:t>
      </w:r>
      <w:r w:rsidR="00C61949">
        <w:rPr>
          <w:rFonts w:ascii="Century Gothic" w:hAnsi="Century Gothic"/>
          <w:b/>
          <w:sz w:val="20"/>
          <w:szCs w:val="20"/>
        </w:rPr>
        <w:t>.</w:t>
      </w:r>
      <w:r w:rsidRPr="00404E4D">
        <w:rPr>
          <w:rFonts w:ascii="Century Gothic" w:hAnsi="Century Gothic"/>
          <w:sz w:val="20"/>
          <w:szCs w:val="20"/>
        </w:rPr>
        <w:t xml:space="preserve"> As individuals we are all influenced by culture. We all express culture in the way</w:t>
      </w:r>
      <w:r w:rsidR="005129D9" w:rsidRPr="00404E4D">
        <w:rPr>
          <w:rFonts w:ascii="Century Gothic" w:hAnsi="Century Gothic"/>
          <w:sz w:val="20"/>
          <w:szCs w:val="20"/>
        </w:rPr>
        <w:t>s</w:t>
      </w:r>
      <w:r w:rsidRPr="00404E4D">
        <w:rPr>
          <w:rFonts w:ascii="Century Gothic" w:hAnsi="Century Gothic"/>
          <w:sz w:val="20"/>
          <w:szCs w:val="20"/>
        </w:rPr>
        <w:t xml:space="preserve"> we behave, think and communicate. But the degree to which culture is taken on and expressed is different for every individual, family, community, region and society.</w:t>
      </w:r>
    </w:p>
    <w:p w:rsidR="005129D9" w:rsidRPr="00404E4D" w:rsidRDefault="00C61949" w:rsidP="00404E4D">
      <w:pPr>
        <w:spacing w:after="160" w:line="288" w:lineRule="auto"/>
        <w:rPr>
          <w:rFonts w:ascii="Century Gothic" w:hAnsi="Century Gothic"/>
          <w:sz w:val="20"/>
          <w:szCs w:val="20"/>
        </w:rPr>
      </w:pPr>
      <w:r>
        <w:rPr>
          <w:rFonts w:ascii="Century Gothic" w:hAnsi="Century Gothic"/>
          <w:b/>
          <w:sz w:val="20"/>
          <w:szCs w:val="20"/>
        </w:rPr>
        <w:t>Culture is dynamic.</w:t>
      </w:r>
      <w:r w:rsidR="003C7598" w:rsidRPr="00404E4D">
        <w:rPr>
          <w:rFonts w:ascii="Century Gothic" w:hAnsi="Century Gothic"/>
          <w:b/>
          <w:sz w:val="20"/>
          <w:szCs w:val="20"/>
        </w:rPr>
        <w:t xml:space="preserve"> </w:t>
      </w:r>
      <w:r w:rsidR="003C7598" w:rsidRPr="00404E4D">
        <w:rPr>
          <w:rFonts w:ascii="Century Gothic" w:hAnsi="Century Gothic"/>
          <w:sz w:val="20"/>
          <w:szCs w:val="20"/>
        </w:rPr>
        <w:t xml:space="preserve">Culture is always changing. This is because culture is a product of being human, and no human ever stays the same. Over time as individuals we all have </w:t>
      </w:r>
      <w:proofErr w:type="gramStart"/>
      <w:r w:rsidR="003C7598" w:rsidRPr="00404E4D">
        <w:rPr>
          <w:rFonts w:ascii="Century Gothic" w:hAnsi="Century Gothic"/>
          <w:sz w:val="20"/>
          <w:szCs w:val="20"/>
        </w:rPr>
        <w:t>experiences both</w:t>
      </w:r>
      <w:proofErr w:type="gramEnd"/>
      <w:r w:rsidR="003C7598" w:rsidRPr="00404E4D">
        <w:rPr>
          <w:rFonts w:ascii="Century Gothic" w:hAnsi="Century Gothic"/>
          <w:sz w:val="20"/>
          <w:szCs w:val="20"/>
        </w:rPr>
        <w:t xml:space="preserve"> small and large, meaningful and seemingly meaningless. We learn from these experiences. Based on these experiences we change. Culture </w:t>
      </w:r>
      <w:r w:rsidR="005129D9" w:rsidRPr="00404E4D">
        <w:rPr>
          <w:rFonts w:ascii="Century Gothic" w:hAnsi="Century Gothic"/>
          <w:sz w:val="20"/>
          <w:szCs w:val="20"/>
        </w:rPr>
        <w:t>is shaped by these changes</w:t>
      </w:r>
      <w:r w:rsidR="003C7598" w:rsidRPr="00404E4D">
        <w:rPr>
          <w:rFonts w:ascii="Century Gothic" w:hAnsi="Century Gothic"/>
          <w:sz w:val="20"/>
          <w:szCs w:val="20"/>
        </w:rPr>
        <w:t>.</w:t>
      </w:r>
    </w:p>
    <w:p w:rsidR="003C7598" w:rsidRPr="00404E4D" w:rsidRDefault="003C7598" w:rsidP="00404E4D">
      <w:pPr>
        <w:spacing w:after="160" w:line="288" w:lineRule="auto"/>
        <w:rPr>
          <w:rFonts w:ascii="Century Gothic" w:hAnsi="Century Gothic"/>
          <w:sz w:val="20"/>
          <w:szCs w:val="20"/>
        </w:rPr>
      </w:pPr>
      <w:r w:rsidRPr="00404E4D">
        <w:rPr>
          <w:rFonts w:ascii="Century Gothic" w:hAnsi="Century Gothic"/>
          <w:b/>
          <w:sz w:val="20"/>
          <w:szCs w:val="20"/>
        </w:rPr>
        <w:t>Culture creates differences</w:t>
      </w:r>
      <w:r w:rsidR="00C61949">
        <w:rPr>
          <w:rFonts w:ascii="Century Gothic" w:hAnsi="Century Gothic"/>
          <w:b/>
          <w:sz w:val="20"/>
          <w:szCs w:val="20"/>
        </w:rPr>
        <w:t>.</w:t>
      </w:r>
      <w:r w:rsidRPr="00404E4D">
        <w:rPr>
          <w:rFonts w:ascii="Century Gothic" w:hAnsi="Century Gothic"/>
          <w:sz w:val="20"/>
          <w:szCs w:val="20"/>
        </w:rPr>
        <w:t xml:space="preserve"> All individuals have differences</w:t>
      </w:r>
      <w:r w:rsidR="005129D9" w:rsidRPr="00404E4D">
        <w:rPr>
          <w:rFonts w:ascii="Century Gothic" w:hAnsi="Century Gothic"/>
          <w:sz w:val="20"/>
          <w:szCs w:val="20"/>
        </w:rPr>
        <w:t>; life would be incredibly boring if we were all exactly the same</w:t>
      </w:r>
      <w:r w:rsidR="00D513D7" w:rsidRPr="00404E4D">
        <w:rPr>
          <w:rFonts w:ascii="Century Gothic" w:hAnsi="Century Gothic"/>
          <w:sz w:val="20"/>
          <w:szCs w:val="20"/>
        </w:rPr>
        <w:t>.</w:t>
      </w:r>
      <w:r w:rsidRPr="00404E4D">
        <w:rPr>
          <w:rFonts w:ascii="Century Gothic" w:hAnsi="Century Gothic"/>
          <w:sz w:val="20"/>
          <w:szCs w:val="20"/>
        </w:rPr>
        <w:t xml:space="preserve"> So</w:t>
      </w:r>
      <w:r w:rsidR="005129D9" w:rsidRPr="00404E4D">
        <w:rPr>
          <w:rFonts w:ascii="Century Gothic" w:hAnsi="Century Gothic"/>
          <w:sz w:val="20"/>
          <w:szCs w:val="20"/>
        </w:rPr>
        <w:t>,</w:t>
      </w:r>
      <w:r w:rsidRPr="00404E4D">
        <w:rPr>
          <w:rFonts w:ascii="Century Gothic" w:hAnsi="Century Gothic"/>
          <w:sz w:val="20"/>
          <w:szCs w:val="20"/>
        </w:rPr>
        <w:t xml:space="preserve"> while understanding culture gives useful clues about an individual family or community, all individuals, families and communities are different.</w:t>
      </w:r>
      <w:r w:rsidRPr="00404E4D">
        <w:rPr>
          <w:rFonts w:ascii="Century Gothic" w:hAnsi="Century Gothic"/>
          <w:sz w:val="20"/>
          <w:szCs w:val="20"/>
          <w:vertAlign w:val="superscript"/>
        </w:rPr>
        <w:footnoteReference w:id="1"/>
      </w:r>
    </w:p>
    <w:p w:rsidR="007C24CB" w:rsidRPr="00404E4D" w:rsidRDefault="001A5ED6" w:rsidP="00404E4D">
      <w:pPr>
        <w:spacing w:after="160" w:line="288" w:lineRule="auto"/>
        <w:rPr>
          <w:rFonts w:ascii="Century Gothic" w:hAnsi="Century Gothic"/>
          <w:sz w:val="20"/>
          <w:szCs w:val="20"/>
        </w:rPr>
      </w:pPr>
      <w:r>
        <w:rPr>
          <w:rFonts w:ascii="Century Gothic" w:hAnsi="Century Gothic"/>
          <w:noProof/>
          <w:sz w:val="20"/>
          <w:szCs w:val="20"/>
          <w:lang w:val="en-US"/>
        </w:rPr>
        <w:drawing>
          <wp:anchor distT="0" distB="0" distL="114300" distR="114300" simplePos="0" relativeHeight="251660288" behindDoc="1" locked="0" layoutInCell="1" allowOverlap="1">
            <wp:simplePos x="0" y="0"/>
            <wp:positionH relativeFrom="column">
              <wp:align>right</wp:align>
            </wp:positionH>
            <wp:positionV relativeFrom="paragraph">
              <wp:posOffset>-6985</wp:posOffset>
            </wp:positionV>
            <wp:extent cx="2247900" cy="2133600"/>
            <wp:effectExtent l="0" t="0" r="0" b="0"/>
            <wp:wrapTight wrapText="bothSides">
              <wp:wrapPolygon edited="0">
                <wp:start x="0" y="0"/>
                <wp:lineTo x="0" y="21407"/>
                <wp:lineTo x="21417" y="21407"/>
                <wp:lineTo x="21417" y="0"/>
                <wp:lineTo x="0" y="0"/>
              </wp:wrapPolygon>
            </wp:wrapTight>
            <wp:docPr id="20" name="Picture 20"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8"/>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7900" cy="2133600"/>
                    </a:xfrm>
                    <a:prstGeom prst="rect">
                      <a:avLst/>
                    </a:prstGeom>
                    <a:noFill/>
                    <a:ln>
                      <a:noFill/>
                    </a:ln>
                  </pic:spPr>
                </pic:pic>
              </a:graphicData>
            </a:graphic>
          </wp:anchor>
        </w:drawing>
      </w:r>
    </w:p>
    <w:p w:rsidR="003C7598" w:rsidRPr="00F474DC" w:rsidRDefault="00496235" w:rsidP="00F474DC">
      <w:pPr>
        <w:spacing w:line="288" w:lineRule="auto"/>
        <w:rPr>
          <w:rFonts w:ascii="Century Gothic" w:hAnsi="Century Gothic"/>
        </w:rPr>
      </w:pPr>
      <w:r w:rsidRPr="00F474DC">
        <w:rPr>
          <w:rFonts w:ascii="Century Gothic" w:hAnsi="Century Gothic"/>
        </w:rPr>
        <w:br w:type="page"/>
      </w:r>
    </w:p>
    <w:p w:rsidR="003C7598" w:rsidRPr="00BD304E" w:rsidRDefault="003C7598" w:rsidP="00D513D7">
      <w:pPr>
        <w:pStyle w:val="Default"/>
        <w:pBdr>
          <w:top w:val="single" w:sz="4" w:space="1" w:color="auto"/>
          <w:left w:val="single" w:sz="4" w:space="4" w:color="auto"/>
          <w:bottom w:val="single" w:sz="4" w:space="0" w:color="auto"/>
          <w:right w:val="single" w:sz="4" w:space="4" w:color="auto"/>
        </w:pBdr>
        <w:spacing w:after="40" w:line="241" w:lineRule="atLeast"/>
        <w:jc w:val="both"/>
        <w:rPr>
          <w:sz w:val="22"/>
          <w:szCs w:val="22"/>
        </w:rPr>
      </w:pPr>
      <w:r w:rsidRPr="00BD304E">
        <w:rPr>
          <w:b/>
          <w:bCs/>
          <w:sz w:val="22"/>
          <w:szCs w:val="22"/>
        </w:rPr>
        <w:t>Culture is</w:t>
      </w:r>
      <w:r w:rsidR="005129D9" w:rsidRPr="00BD304E">
        <w:rPr>
          <w:b/>
          <w:bCs/>
          <w:sz w:val="22"/>
          <w:szCs w:val="22"/>
        </w:rPr>
        <w:t xml:space="preserve"> </w:t>
      </w:r>
      <w:r w:rsidRPr="00BD304E">
        <w:rPr>
          <w:b/>
          <w:bCs/>
          <w:sz w:val="22"/>
          <w:szCs w:val="22"/>
        </w:rPr>
        <w:t>….</w:t>
      </w:r>
    </w:p>
    <w:p w:rsidR="007535BF" w:rsidRPr="00FC7CD9" w:rsidRDefault="003C7598" w:rsidP="00D513D7">
      <w:pPr>
        <w:pBdr>
          <w:top w:val="single" w:sz="4" w:space="1" w:color="auto"/>
          <w:left w:val="single" w:sz="4" w:space="4" w:color="auto"/>
          <w:bottom w:val="single" w:sz="4" w:space="0" w:color="auto"/>
          <w:right w:val="single" w:sz="4" w:space="4" w:color="auto"/>
        </w:pBdr>
        <w:spacing w:before="120" w:line="288" w:lineRule="auto"/>
        <w:rPr>
          <w:rFonts w:ascii="Century Gothic" w:hAnsi="Century Gothic" w:cs="Lucida Sans"/>
          <w:sz w:val="20"/>
          <w:szCs w:val="20"/>
        </w:rPr>
      </w:pPr>
      <w:r w:rsidRPr="00FC7CD9">
        <w:rPr>
          <w:rFonts w:ascii="Century Gothic" w:hAnsi="Century Gothic" w:cs="Century Gothic"/>
          <w:b/>
          <w:bCs/>
          <w:color w:val="000000"/>
          <w:sz w:val="20"/>
          <w:szCs w:val="20"/>
        </w:rPr>
        <w:t xml:space="preserve">How we meet • </w:t>
      </w:r>
      <w:r w:rsidRPr="00FC7CD9">
        <w:rPr>
          <w:rFonts w:ascii="Century Gothic" w:hAnsi="Century Gothic" w:cs="Century Gothic"/>
          <w:color w:val="000000"/>
          <w:sz w:val="20"/>
          <w:szCs w:val="20"/>
        </w:rPr>
        <w:t xml:space="preserve">Metaphors we use </w:t>
      </w:r>
      <w:r w:rsidRPr="00FC7CD9">
        <w:rPr>
          <w:rFonts w:ascii="Century Gothic" w:hAnsi="Century Gothic" w:cs="Century Gothic"/>
          <w:b/>
          <w:bCs/>
          <w:color w:val="000000"/>
          <w:sz w:val="20"/>
          <w:szCs w:val="20"/>
        </w:rPr>
        <w:t xml:space="preserve">• Our humour • </w:t>
      </w:r>
      <w:r w:rsidRPr="00FC7CD9">
        <w:rPr>
          <w:rFonts w:ascii="Century Gothic" w:hAnsi="Century Gothic" w:cs="Century Gothic"/>
          <w:color w:val="000000"/>
          <w:sz w:val="20"/>
          <w:szCs w:val="20"/>
        </w:rPr>
        <w:t xml:space="preserve">The clothes we wear </w:t>
      </w:r>
      <w:r w:rsidRPr="00FC7CD9">
        <w:rPr>
          <w:rFonts w:ascii="Century Gothic" w:hAnsi="Century Gothic" w:cs="Century Gothic"/>
          <w:b/>
          <w:bCs/>
          <w:color w:val="000000"/>
          <w:sz w:val="20"/>
          <w:szCs w:val="20"/>
        </w:rPr>
        <w:t xml:space="preserve">• Our stories • </w:t>
      </w:r>
      <w:r w:rsidRPr="00FC7CD9">
        <w:rPr>
          <w:rFonts w:ascii="Century Gothic" w:hAnsi="Century Gothic" w:cs="Century Gothic"/>
          <w:color w:val="000000"/>
          <w:sz w:val="20"/>
          <w:szCs w:val="20"/>
        </w:rPr>
        <w:t xml:space="preserve">Our rituals </w:t>
      </w:r>
      <w:r w:rsidRPr="00FC7CD9">
        <w:rPr>
          <w:rFonts w:ascii="Century Gothic" w:hAnsi="Century Gothic" w:cs="Century Gothic"/>
          <w:b/>
          <w:bCs/>
          <w:color w:val="000000"/>
          <w:sz w:val="20"/>
          <w:szCs w:val="20"/>
        </w:rPr>
        <w:t xml:space="preserve">• Our use of space • </w:t>
      </w:r>
      <w:r w:rsidRPr="00FC7CD9">
        <w:rPr>
          <w:rFonts w:ascii="Century Gothic" w:hAnsi="Century Gothic" w:cs="Century Gothic"/>
          <w:color w:val="000000"/>
          <w:sz w:val="20"/>
          <w:szCs w:val="20"/>
        </w:rPr>
        <w:t xml:space="preserve">The food we eat </w:t>
      </w:r>
      <w:r w:rsidRPr="00FC7CD9">
        <w:rPr>
          <w:rFonts w:ascii="Century Gothic" w:hAnsi="Century Gothic" w:cs="Century Gothic"/>
          <w:b/>
          <w:bCs/>
          <w:color w:val="000000"/>
          <w:sz w:val="20"/>
          <w:szCs w:val="20"/>
        </w:rPr>
        <w:t xml:space="preserve">• How we greet strangers • </w:t>
      </w:r>
      <w:r w:rsidRPr="00FC7CD9">
        <w:rPr>
          <w:rFonts w:ascii="Century Gothic" w:hAnsi="Century Gothic" w:cs="Century Gothic"/>
          <w:color w:val="000000"/>
          <w:sz w:val="20"/>
          <w:szCs w:val="20"/>
        </w:rPr>
        <w:t xml:space="preserve">How we communicate </w:t>
      </w:r>
      <w:r w:rsidRPr="00FC7CD9">
        <w:rPr>
          <w:rFonts w:ascii="Century Gothic" w:hAnsi="Century Gothic" w:cs="Century Gothic"/>
          <w:b/>
          <w:bCs/>
          <w:color w:val="000000"/>
          <w:sz w:val="20"/>
          <w:szCs w:val="20"/>
        </w:rPr>
        <w:t xml:space="preserve">• Our gender roles • </w:t>
      </w:r>
      <w:r w:rsidRPr="00FC7CD9">
        <w:rPr>
          <w:rFonts w:ascii="Century Gothic" w:hAnsi="Century Gothic" w:cs="Century Gothic"/>
          <w:color w:val="000000"/>
          <w:sz w:val="20"/>
          <w:szCs w:val="20"/>
        </w:rPr>
        <w:t xml:space="preserve">How we view time </w:t>
      </w:r>
      <w:r w:rsidRPr="00FC7CD9">
        <w:rPr>
          <w:rFonts w:ascii="Century Gothic" w:hAnsi="Century Gothic" w:cs="Century Gothic"/>
          <w:b/>
          <w:bCs/>
          <w:color w:val="000000"/>
          <w:sz w:val="20"/>
          <w:szCs w:val="20"/>
        </w:rPr>
        <w:t xml:space="preserve">•How mistakes are dealt with • </w:t>
      </w:r>
      <w:r w:rsidRPr="00FC7CD9">
        <w:rPr>
          <w:rFonts w:ascii="Century Gothic" w:hAnsi="Century Gothic" w:cs="Century Gothic"/>
          <w:color w:val="000000"/>
          <w:sz w:val="20"/>
          <w:szCs w:val="20"/>
        </w:rPr>
        <w:t xml:space="preserve">Our celebrations </w:t>
      </w:r>
      <w:r w:rsidRPr="00FC7CD9">
        <w:rPr>
          <w:rFonts w:ascii="Century Gothic" w:hAnsi="Century Gothic" w:cs="Century Gothic"/>
          <w:b/>
          <w:bCs/>
          <w:color w:val="000000"/>
          <w:sz w:val="20"/>
          <w:szCs w:val="20"/>
        </w:rPr>
        <w:t xml:space="preserve">• Our heroes and heroines • </w:t>
      </w:r>
      <w:r w:rsidRPr="00FC7CD9">
        <w:rPr>
          <w:rFonts w:ascii="Century Gothic" w:hAnsi="Century Gothic" w:cs="Century Gothic"/>
          <w:color w:val="000000"/>
          <w:sz w:val="20"/>
          <w:szCs w:val="20"/>
        </w:rPr>
        <w:t xml:space="preserve">How we learn </w:t>
      </w:r>
      <w:r w:rsidRPr="00FC7CD9">
        <w:rPr>
          <w:rFonts w:ascii="Century Gothic" w:hAnsi="Century Gothic" w:cs="Century Gothic"/>
          <w:b/>
          <w:bCs/>
          <w:color w:val="000000"/>
          <w:sz w:val="20"/>
          <w:szCs w:val="20"/>
        </w:rPr>
        <w:t xml:space="preserve">• How we view hurdles • </w:t>
      </w:r>
      <w:r w:rsidRPr="00FC7CD9">
        <w:rPr>
          <w:rFonts w:ascii="Century Gothic" w:hAnsi="Century Gothic" w:cs="Century Gothic"/>
          <w:color w:val="000000"/>
          <w:sz w:val="20"/>
          <w:szCs w:val="20"/>
        </w:rPr>
        <w:t xml:space="preserve">Our religion </w:t>
      </w:r>
      <w:r w:rsidRPr="00FC7CD9">
        <w:rPr>
          <w:rFonts w:ascii="Century Gothic" w:hAnsi="Century Gothic" w:cs="Century Gothic"/>
          <w:b/>
          <w:bCs/>
          <w:color w:val="000000"/>
          <w:sz w:val="20"/>
          <w:szCs w:val="20"/>
        </w:rPr>
        <w:t xml:space="preserve">• How we understand family • </w:t>
      </w:r>
      <w:r w:rsidRPr="00FC7CD9">
        <w:rPr>
          <w:rFonts w:ascii="Century Gothic" w:hAnsi="Century Gothic" w:cs="Century Gothic"/>
          <w:color w:val="000000"/>
          <w:sz w:val="20"/>
          <w:szCs w:val="20"/>
        </w:rPr>
        <w:t xml:space="preserve">How we approach new problems </w:t>
      </w:r>
      <w:r w:rsidRPr="00FC7CD9">
        <w:rPr>
          <w:rFonts w:ascii="Century Gothic" w:hAnsi="Century Gothic" w:cs="Century Gothic"/>
          <w:b/>
          <w:bCs/>
          <w:color w:val="000000"/>
          <w:sz w:val="20"/>
          <w:szCs w:val="20"/>
        </w:rPr>
        <w:t xml:space="preserve">• How we view authority • </w:t>
      </w:r>
      <w:r w:rsidRPr="00FC7CD9">
        <w:rPr>
          <w:rFonts w:ascii="Century Gothic" w:hAnsi="Century Gothic" w:cs="Century Gothic"/>
          <w:color w:val="000000"/>
          <w:sz w:val="20"/>
          <w:szCs w:val="20"/>
        </w:rPr>
        <w:t xml:space="preserve">Our status symbols </w:t>
      </w:r>
      <w:r w:rsidRPr="00FC7CD9">
        <w:rPr>
          <w:rFonts w:ascii="Century Gothic" w:hAnsi="Century Gothic" w:cs="Century Gothic"/>
          <w:b/>
          <w:bCs/>
          <w:color w:val="000000"/>
          <w:sz w:val="20"/>
          <w:szCs w:val="20"/>
        </w:rPr>
        <w:t xml:space="preserve">• Our use of eye contact • </w:t>
      </w:r>
      <w:r w:rsidRPr="00FC7CD9">
        <w:rPr>
          <w:rFonts w:ascii="Century Gothic" w:hAnsi="Century Gothic" w:cs="Century Gothic"/>
          <w:color w:val="000000"/>
          <w:sz w:val="20"/>
          <w:szCs w:val="20"/>
        </w:rPr>
        <w:t xml:space="preserve">Our values </w:t>
      </w:r>
      <w:r w:rsidRPr="00FC7CD9">
        <w:rPr>
          <w:rFonts w:ascii="Century Gothic" w:hAnsi="Century Gothic" w:cs="Century Gothic"/>
          <w:b/>
          <w:bCs/>
          <w:color w:val="000000"/>
          <w:sz w:val="20"/>
          <w:szCs w:val="20"/>
        </w:rPr>
        <w:t xml:space="preserve">• The language we speak • </w:t>
      </w:r>
      <w:r w:rsidRPr="00FC7CD9">
        <w:rPr>
          <w:rFonts w:ascii="Century Gothic" w:hAnsi="Century Gothic" w:cs="Century Gothic"/>
          <w:color w:val="000000"/>
          <w:sz w:val="20"/>
          <w:szCs w:val="20"/>
        </w:rPr>
        <w:t xml:space="preserve">Our worldview </w:t>
      </w:r>
      <w:r w:rsidRPr="00FC7CD9">
        <w:rPr>
          <w:rFonts w:ascii="Century Gothic" w:hAnsi="Century Gothic" w:cs="Century Gothic"/>
          <w:b/>
          <w:bCs/>
          <w:color w:val="000000"/>
          <w:sz w:val="20"/>
          <w:szCs w:val="20"/>
        </w:rPr>
        <w:t>• Our music</w:t>
      </w:r>
    </w:p>
    <w:p w:rsidR="003C7598" w:rsidRPr="002F2E3A" w:rsidRDefault="00C61949" w:rsidP="00404E4D">
      <w:pPr>
        <w:spacing w:before="120" w:after="120"/>
        <w:rPr>
          <w:rFonts w:ascii="Century Gothic" w:hAnsi="Century Gothic"/>
          <w:b/>
          <w:sz w:val="22"/>
          <w:szCs w:val="22"/>
        </w:rPr>
      </w:pPr>
      <w:r>
        <w:rPr>
          <w:rFonts w:ascii="Century Gothic" w:hAnsi="Century Gothic"/>
          <w:b/>
          <w:sz w:val="22"/>
          <w:szCs w:val="22"/>
        </w:rPr>
        <w:t>Cultural i</w:t>
      </w:r>
      <w:r w:rsidR="00CE7893" w:rsidRPr="002F2E3A">
        <w:rPr>
          <w:rFonts w:ascii="Century Gothic" w:hAnsi="Century Gothic"/>
          <w:b/>
          <w:sz w:val="22"/>
          <w:szCs w:val="22"/>
        </w:rPr>
        <w:t>ceberg</w:t>
      </w:r>
    </w:p>
    <w:p w:rsidR="007535BF" w:rsidRPr="00BD304E" w:rsidRDefault="004774EA" w:rsidP="007E5507">
      <w:pPr>
        <w:spacing w:before="120" w:line="288" w:lineRule="auto"/>
        <w:rPr>
          <w:rFonts w:ascii="Century Gothic" w:hAnsi="Century Gothic" w:cs="Lucida Sans"/>
          <w:b/>
        </w:rPr>
        <w:sectPr w:rsidR="007535BF" w:rsidRPr="00BD304E">
          <w:headerReference w:type="default" r:id="rId13"/>
          <w:footerReference w:type="default" r:id="rId14"/>
          <w:type w:val="continuous"/>
          <w:pgSz w:w="11907" w:h="16840" w:code="9"/>
          <w:pgMar w:top="540" w:right="1134" w:bottom="1418" w:left="1134" w:header="528" w:footer="80" w:gutter="0"/>
          <w:cols w:space="708"/>
          <w:docGrid w:linePitch="360"/>
        </w:sectPr>
      </w:pPr>
      <w:r w:rsidRPr="004774EA">
        <w:rPr>
          <w:rFonts w:ascii="Century Gothic" w:hAnsi="Century Gothic"/>
          <w:b/>
          <w:noProof/>
          <w:sz w:val="22"/>
          <w:szCs w:val="22"/>
          <w:lang w:eastAsia="en-AU"/>
        </w:rPr>
        <w:pict>
          <v:shape id="Text Box 13" o:spid="_x0000_s1029" type="#_x0000_t202" style="position:absolute;margin-left:282pt;margin-top:38.15pt;width:160.4pt;height:15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AeugIAAMI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" filled="f" stroked="f">
            <v:textbox>
              <w:txbxContent>
                <w:p w:rsidR="007C24CB" w:rsidRPr="00FC7CD9" w:rsidRDefault="007C24CB" w:rsidP="00DF41EF">
                  <w:pPr>
                    <w:rPr>
                      <w:rFonts w:ascii="Century Gothic" w:hAnsi="Century Gothic"/>
                      <w:sz w:val="20"/>
                      <w:szCs w:val="20"/>
                    </w:rPr>
                  </w:pPr>
                  <w:r w:rsidRPr="00FC7CD9">
                    <w:rPr>
                      <w:rFonts w:ascii="Century Gothic" w:hAnsi="Century Gothic"/>
                      <w:sz w:val="20"/>
                      <w:szCs w:val="20"/>
                    </w:rPr>
                    <w:t xml:space="preserve">Culture has been aptly compared to an iceberg. Just as an iceberg has a visible section above the water and a larger, invisible section below, so culture has some aspects that are observable and others that can only be suspected, imagined or intuited. </w:t>
                  </w:r>
                </w:p>
              </w:txbxContent>
            </v:textbox>
          </v:shape>
        </w:pict>
      </w:r>
      <w:r w:rsidR="001A5ED6">
        <w:rPr>
          <w:rFonts w:ascii="Century Gothic" w:hAnsi="Century Gothic"/>
          <w:noProof/>
          <w:lang w:val="en-US"/>
        </w:rPr>
        <w:drawing>
          <wp:inline distT="0" distB="0" distL="0" distR="0">
            <wp:extent cx="3171825" cy="3524250"/>
            <wp:effectExtent l="0" t="0" r="9525" b="0"/>
            <wp:docPr id="1" name="Picture 1"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
                    <pic:cNvPicPr>
                      <a:picLocks noChangeAspect="1" noChangeArrowheads="1"/>
                    </pic:cNvPicPr>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1825" cy="3524250"/>
                    </a:xfrm>
                    <a:prstGeom prst="rect">
                      <a:avLst/>
                    </a:prstGeom>
                    <a:noFill/>
                    <a:ln>
                      <a:noFill/>
                    </a:ln>
                  </pic:spPr>
                </pic:pic>
              </a:graphicData>
            </a:graphic>
          </wp:inline>
        </w:drawing>
      </w:r>
    </w:p>
    <w:p w:rsidR="00DF41EF" w:rsidRPr="002F2E3A" w:rsidRDefault="00F37CE3" w:rsidP="00404E4D">
      <w:pPr>
        <w:spacing w:before="120" w:after="120"/>
        <w:rPr>
          <w:rFonts w:ascii="Century Gothic" w:hAnsi="Century Gothic"/>
          <w:b/>
          <w:sz w:val="22"/>
          <w:szCs w:val="22"/>
        </w:rPr>
      </w:pPr>
      <w:r w:rsidRPr="002F2E3A">
        <w:rPr>
          <w:rFonts w:ascii="Century Gothic" w:hAnsi="Century Gothic"/>
          <w:b/>
          <w:sz w:val="22"/>
          <w:szCs w:val="22"/>
        </w:rPr>
        <w:t>Which aspects of culture do you think are ‘explicit’ and which are ‘implicit’?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8"/>
        <w:gridCol w:w="4146"/>
      </w:tblGrid>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 xml:space="preserve">Child-raising beliefs </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Literature</w:t>
            </w:r>
          </w:p>
        </w:tc>
      </w:tr>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Facial expressions</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Nature of friendship</w:t>
            </w:r>
          </w:p>
        </w:tc>
      </w:tr>
      <w:tr w:rsidR="00F610DB" w:rsidRPr="00A12F73">
        <w:trPr>
          <w:trHeight w:val="356"/>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Concept of leadership</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Concept of personal space</w:t>
            </w:r>
          </w:p>
        </w:tc>
      </w:tr>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Concept of fairness</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 xml:space="preserve">Values </w:t>
            </w:r>
          </w:p>
        </w:tc>
      </w:tr>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Notion of modesty</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Painting</w:t>
            </w:r>
          </w:p>
        </w:tc>
      </w:tr>
      <w:tr w:rsidR="00F610DB" w:rsidRPr="00A12F73">
        <w:trPr>
          <w:trHeight w:val="356"/>
        </w:trPr>
        <w:tc>
          <w:tcPr>
            <w:tcW w:w="4308" w:type="dxa"/>
          </w:tcPr>
          <w:p w:rsidR="00F610DB" w:rsidRPr="00F610DB" w:rsidRDefault="00F610DB" w:rsidP="00FC7CD9">
            <w:pPr>
              <w:pStyle w:val="handoutparaone"/>
            </w:pPr>
            <w:r w:rsidRPr="00F610DB">
              <w:t>Food</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Holiday customs</w:t>
            </w:r>
          </w:p>
        </w:tc>
      </w:tr>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Understanding the natural world</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Concept of self</w:t>
            </w:r>
          </w:p>
        </w:tc>
      </w:tr>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 xml:space="preserve">Importance of time </w:t>
            </w:r>
          </w:p>
        </w:tc>
        <w:tc>
          <w:tcPr>
            <w:tcW w:w="4146" w:type="dxa"/>
          </w:tcPr>
          <w:p w:rsidR="00F610DB" w:rsidRPr="00F610DB" w:rsidRDefault="00C61949" w:rsidP="00FC7CD9">
            <w:pPr>
              <w:pStyle w:val="handoutparaone"/>
            </w:pPr>
            <w:r>
              <w:t>General world</w:t>
            </w:r>
            <w:r w:rsidR="00F610DB" w:rsidRPr="00F610DB">
              <w:t xml:space="preserve">view </w:t>
            </w:r>
          </w:p>
        </w:tc>
      </w:tr>
      <w:tr w:rsidR="00F610DB" w:rsidRPr="00A12F73">
        <w:trPr>
          <w:trHeight w:val="356"/>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 xml:space="preserve">Rules of social etiquette </w:t>
            </w:r>
          </w:p>
        </w:tc>
        <w:tc>
          <w:tcPr>
            <w:tcW w:w="4146" w:type="dxa"/>
          </w:tcPr>
          <w:p w:rsidR="00F610DB" w:rsidRPr="00F610DB" w:rsidRDefault="00F610DB" w:rsidP="00FC7CD9">
            <w:pPr>
              <w:pStyle w:val="handoutparaone"/>
            </w:pPr>
            <w:r w:rsidRPr="00F610DB">
              <w:t>Gestures</w:t>
            </w:r>
          </w:p>
        </w:tc>
      </w:tr>
      <w:tr w:rsidR="00F610DB" w:rsidRPr="00A12F73">
        <w:trPr>
          <w:trHeight w:val="355"/>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Religious beliefs</w:t>
            </w:r>
          </w:p>
        </w:tc>
        <w:tc>
          <w:tcPr>
            <w:tcW w:w="4146" w:type="dxa"/>
          </w:tcPr>
          <w:p w:rsidR="00F610DB" w:rsidRPr="00F610DB" w:rsidRDefault="00F610DB" w:rsidP="00FC7CD9">
            <w:pPr>
              <w:pStyle w:val="handoutparaone"/>
            </w:pPr>
            <w:r w:rsidRPr="00F610DB">
              <w:t>Religious rituals</w:t>
            </w:r>
          </w:p>
        </w:tc>
      </w:tr>
      <w:tr w:rsidR="00F610DB" w:rsidRPr="00A12F73">
        <w:trPr>
          <w:trHeight w:val="355"/>
        </w:trPr>
        <w:tc>
          <w:tcPr>
            <w:tcW w:w="4308" w:type="dxa"/>
          </w:tcPr>
          <w:p w:rsidR="00F610DB" w:rsidRPr="00F610DB" w:rsidRDefault="00F610DB" w:rsidP="00FC7CD9">
            <w:pPr>
              <w:pStyle w:val="handoutparaone"/>
            </w:pPr>
            <w:r w:rsidRPr="00F610DB">
              <w:t>Eating habits</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Work ethic</w:t>
            </w:r>
          </w:p>
        </w:tc>
      </w:tr>
      <w:tr w:rsidR="00F610DB" w:rsidRPr="00A12F73">
        <w:trPr>
          <w:trHeight w:val="356"/>
        </w:trPr>
        <w:tc>
          <w:tcPr>
            <w:tcW w:w="4308"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Styles of dress</w:t>
            </w:r>
          </w:p>
        </w:tc>
        <w:tc>
          <w:tcPr>
            <w:tcW w:w="4146" w:type="dxa"/>
          </w:tcPr>
          <w:p w:rsidR="00F610DB" w:rsidRPr="00A12F73" w:rsidRDefault="00F610DB" w:rsidP="00F610DB">
            <w:pPr>
              <w:rPr>
                <w:rFonts w:ascii="Century Gothic" w:hAnsi="Century Gothic"/>
                <w:sz w:val="20"/>
                <w:szCs w:val="20"/>
              </w:rPr>
            </w:pPr>
            <w:r w:rsidRPr="00A12F73">
              <w:rPr>
                <w:rFonts w:ascii="Century Gothic" w:hAnsi="Century Gothic"/>
                <w:sz w:val="20"/>
                <w:szCs w:val="20"/>
              </w:rPr>
              <w:t>Concept of beauty</w:t>
            </w:r>
          </w:p>
        </w:tc>
      </w:tr>
    </w:tbl>
    <w:p w:rsidR="00DF41EF" w:rsidRPr="00CE7893" w:rsidRDefault="00DF41EF" w:rsidP="00F37CE3">
      <w:pPr>
        <w:rPr>
          <w:rFonts w:ascii="Century Gothic" w:hAnsi="Century Gothic"/>
        </w:rPr>
      </w:pPr>
    </w:p>
    <w:p w:rsidR="007A0E79" w:rsidRPr="00404E4D" w:rsidRDefault="004774EA" w:rsidP="00404E4D">
      <w:pPr>
        <w:jc w:val="right"/>
        <w:rPr>
          <w:rFonts w:ascii="Century Gothic" w:hAnsi="Century Gothic"/>
          <w:sz w:val="52"/>
          <w:szCs w:val="52"/>
        </w:rPr>
      </w:pPr>
      <w:r w:rsidRPr="004774EA">
        <w:rPr>
          <w:b/>
          <w:noProof/>
          <w:sz w:val="40"/>
          <w:szCs w:val="40"/>
          <w:lang w:eastAsia="en-AU"/>
        </w:rPr>
        <w:pict>
          <v:shape id="Text Box 12" o:spid="_x0000_s1030" type="#_x0000_t202" style="position:absolute;left:0;text-align:left;margin-left:42pt;margin-top:139.7pt;width:6in;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Im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" filled="f" stroked="f">
            <v:textbox>
              <w:txbxContent>
                <w:p w:rsidR="007C24CB" w:rsidRPr="00F414AF" w:rsidRDefault="007C24CB" w:rsidP="00DF41EF">
                  <w:pPr>
                    <w:rPr>
                      <w:i/>
                      <w:sz w:val="18"/>
                      <w:szCs w:val="18"/>
                    </w:rPr>
                  </w:pPr>
                  <w:r w:rsidRPr="00F414AF">
                    <w:rPr>
                      <w:rFonts w:ascii="Tahoma" w:hAnsi="Tahoma" w:cs="Tahoma"/>
                      <w:i/>
                      <w:sz w:val="18"/>
                      <w:szCs w:val="18"/>
                    </w:rPr>
                    <w:t xml:space="preserve">Adapted </w:t>
                  </w:r>
                  <w:r w:rsidRPr="007535BF">
                    <w:rPr>
                      <w:rStyle w:val="FootnoteReference"/>
                      <w:rFonts w:ascii="Lucida Sans" w:hAnsi="Lucida Sans"/>
                      <w:sz w:val="18"/>
                      <w:szCs w:val="18"/>
                    </w:rPr>
                    <w:footnoteRef/>
                  </w:r>
                  <w:r w:rsidRPr="007535BF">
                    <w:rPr>
                      <w:rFonts w:ascii="Lucida Sans" w:hAnsi="Lucida Sans"/>
                      <w:sz w:val="18"/>
                      <w:szCs w:val="18"/>
                    </w:rPr>
                    <w:t xml:space="preserve"> Gunn, Giles (1987) The culture of criticism and the criticism of culture, Oxford University Press, New York</w:t>
                  </w:r>
                </w:p>
              </w:txbxContent>
            </v:textbox>
          </v:shape>
        </w:pict>
      </w:r>
      <w:r w:rsidR="00DF41EF" w:rsidRPr="00BD304E">
        <w:br w:type="page"/>
      </w:r>
      <w:r w:rsidR="007A0E79" w:rsidRPr="00404E4D">
        <w:rPr>
          <w:rFonts w:ascii="Century Gothic" w:hAnsi="Century Gothic"/>
          <w:sz w:val="52"/>
          <w:szCs w:val="52"/>
        </w:rPr>
        <w:t xml:space="preserve">HANDOUT </w:t>
      </w:r>
      <w:r w:rsidR="00C90427" w:rsidRPr="00404E4D">
        <w:rPr>
          <w:rFonts w:ascii="Century Gothic" w:hAnsi="Century Gothic"/>
          <w:sz w:val="52"/>
          <w:szCs w:val="52"/>
        </w:rPr>
        <w:t>8</w:t>
      </w:r>
      <w:r w:rsidR="007A0E79" w:rsidRPr="00404E4D">
        <w:rPr>
          <w:rFonts w:ascii="Century Gothic" w:hAnsi="Century Gothic"/>
          <w:sz w:val="52"/>
          <w:szCs w:val="52"/>
        </w:rPr>
        <w:t>.5</w:t>
      </w:r>
    </w:p>
    <w:p w:rsidR="007A0E79" w:rsidRPr="00404E4D" w:rsidRDefault="007A0E79" w:rsidP="00404E4D">
      <w:pPr>
        <w:jc w:val="right"/>
        <w:rPr>
          <w:rFonts w:ascii="Century Gothic" w:hAnsi="Century Gothic"/>
          <w:sz w:val="52"/>
          <w:szCs w:val="52"/>
        </w:rPr>
      </w:pPr>
      <w:r w:rsidRPr="00404E4D">
        <w:rPr>
          <w:rFonts w:ascii="Century Gothic" w:hAnsi="Century Gothic"/>
          <w:sz w:val="52"/>
          <w:szCs w:val="52"/>
        </w:rPr>
        <w:t>Cross</w:t>
      </w:r>
      <w:r w:rsidR="005129D9" w:rsidRPr="00404E4D">
        <w:rPr>
          <w:rFonts w:ascii="Century Gothic" w:hAnsi="Century Gothic"/>
          <w:sz w:val="52"/>
          <w:szCs w:val="52"/>
        </w:rPr>
        <w:t>-</w:t>
      </w:r>
      <w:r w:rsidR="00496235" w:rsidRPr="00404E4D">
        <w:rPr>
          <w:rFonts w:ascii="Century Gothic" w:hAnsi="Century Gothic"/>
          <w:sz w:val="52"/>
          <w:szCs w:val="52"/>
        </w:rPr>
        <w:t>cultural</w:t>
      </w:r>
      <w:r w:rsidR="00496235" w:rsidRPr="00404E4D">
        <w:rPr>
          <w:rFonts w:ascii="Century Gothic" w:hAnsi="Century Gothic"/>
          <w:sz w:val="52"/>
          <w:szCs w:val="52"/>
        </w:rPr>
        <w:br/>
      </w:r>
      <w:r w:rsidRPr="00404E4D">
        <w:rPr>
          <w:rFonts w:ascii="Century Gothic" w:hAnsi="Century Gothic"/>
          <w:sz w:val="52"/>
          <w:szCs w:val="52"/>
        </w:rPr>
        <w:t>communication</w:t>
      </w:r>
    </w:p>
    <w:p w:rsidR="003C7598" w:rsidRPr="00404E4D" w:rsidRDefault="003C7598" w:rsidP="00404E4D">
      <w:pPr>
        <w:spacing w:line="288" w:lineRule="auto"/>
        <w:rPr>
          <w:rFonts w:ascii="Century Gothic" w:hAnsi="Century Gothic"/>
          <w:sz w:val="20"/>
          <w:szCs w:val="20"/>
        </w:rPr>
      </w:pPr>
    </w:p>
    <w:p w:rsidR="007535BF" w:rsidRPr="00404E4D" w:rsidRDefault="00496235" w:rsidP="00404E4D">
      <w:pPr>
        <w:spacing w:after="180" w:line="288" w:lineRule="auto"/>
        <w:rPr>
          <w:rFonts w:ascii="Century Gothic" w:hAnsi="Century Gothic"/>
          <w:sz w:val="20"/>
          <w:szCs w:val="20"/>
        </w:rPr>
      </w:pPr>
      <w:r w:rsidRPr="00404E4D">
        <w:rPr>
          <w:rFonts w:ascii="Century Gothic" w:hAnsi="Century Gothic"/>
          <w:sz w:val="20"/>
          <w:szCs w:val="20"/>
        </w:rPr>
        <w:t>K</w:t>
      </w:r>
      <w:r w:rsidR="007535BF" w:rsidRPr="00404E4D">
        <w:rPr>
          <w:rFonts w:ascii="Century Gothic" w:hAnsi="Century Gothic"/>
          <w:sz w:val="20"/>
          <w:szCs w:val="20"/>
        </w:rPr>
        <w:t>ey points to consider when communicating with others whose English language skills are limited</w:t>
      </w:r>
      <w:r w:rsidR="005129D9" w:rsidRPr="00404E4D">
        <w:rPr>
          <w:rFonts w:ascii="Century Gothic" w:hAnsi="Century Gothic"/>
          <w:sz w:val="20"/>
          <w:szCs w:val="20"/>
        </w:rPr>
        <w:t>.</w:t>
      </w:r>
    </w:p>
    <w:p w:rsidR="007535BF" w:rsidRPr="00404E4D" w:rsidRDefault="002F2E3A" w:rsidP="00404E4D">
      <w:pPr>
        <w:spacing w:after="60" w:line="288" w:lineRule="auto"/>
        <w:rPr>
          <w:rFonts w:ascii="Century Gothic" w:hAnsi="Century Gothic"/>
          <w:b/>
          <w:sz w:val="20"/>
          <w:szCs w:val="20"/>
        </w:rPr>
      </w:pPr>
      <w:r>
        <w:rPr>
          <w:rFonts w:ascii="Century Gothic" w:hAnsi="Century Gothic"/>
          <w:b/>
          <w:sz w:val="20"/>
          <w:szCs w:val="20"/>
        </w:rPr>
        <w:t>Do</w:t>
      </w:r>
      <w:r w:rsidR="007535BF" w:rsidRPr="00404E4D">
        <w:rPr>
          <w:rFonts w:ascii="Century Gothic" w:hAnsi="Century Gothic"/>
          <w:b/>
          <w:sz w:val="20"/>
          <w:szCs w:val="20"/>
        </w:rPr>
        <w:t>:</w:t>
      </w:r>
    </w:p>
    <w:p w:rsidR="007535BF" w:rsidRPr="00404E4D" w:rsidRDefault="001A5ED6"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Pr>
          <w:rFonts w:ascii="Century Gothic" w:hAnsi="Century Gothic"/>
          <w:noProof/>
          <w:sz w:val="20"/>
          <w:szCs w:val="20"/>
          <w:lang w:val="en-US"/>
        </w:rPr>
        <w:drawing>
          <wp:anchor distT="0" distB="0" distL="114300" distR="114300" simplePos="0" relativeHeight="251659264" behindDoc="0" locked="0" layoutInCell="1" allowOverlap="1">
            <wp:simplePos x="0" y="0"/>
            <wp:positionH relativeFrom="column">
              <wp:posOffset>4191000</wp:posOffset>
            </wp:positionH>
            <wp:positionV relativeFrom="paragraph">
              <wp:posOffset>44450</wp:posOffset>
            </wp:positionV>
            <wp:extent cx="2247900" cy="1876425"/>
            <wp:effectExtent l="0" t="0" r="0" b="9525"/>
            <wp:wrapSquare wrapText="bothSides"/>
            <wp:docPr id="19" name="Picture 19"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8"/>
                    <pic:cNvPicPr>
                      <a:picLocks noChangeAspect="1" noChangeArrowheads="1"/>
                    </pic:cNvPicPr>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7900" cy="1876425"/>
                    </a:xfrm>
                    <a:prstGeom prst="rect">
                      <a:avLst/>
                    </a:prstGeom>
                    <a:noFill/>
                    <a:ln>
                      <a:noFill/>
                    </a:ln>
                  </pic:spPr>
                </pic:pic>
              </a:graphicData>
            </a:graphic>
          </wp:anchor>
        </w:drawing>
      </w:r>
      <w:r w:rsidR="007535BF" w:rsidRPr="00404E4D">
        <w:rPr>
          <w:rFonts w:ascii="Century Gothic" w:hAnsi="Century Gothic"/>
          <w:sz w:val="20"/>
          <w:szCs w:val="20"/>
        </w:rPr>
        <w:t>Listen attentively</w:t>
      </w:r>
      <w:r w:rsidR="007C24CB" w:rsidRPr="00404E4D">
        <w:rPr>
          <w:rFonts w:ascii="Century Gothic" w:hAnsi="Century Gothic"/>
          <w:sz w:val="20"/>
          <w:szCs w:val="20"/>
        </w:rPr>
        <w:t xml:space="preserve"> </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Explain technical terms</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Keep language simple and use short sentences</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Speak slowly and clearly</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Use a professional interpreter to assist in communicating your message</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Remember that you are engaged in a dialogue rather than just needing</w:t>
      </w:r>
      <w:r w:rsidR="003C7598" w:rsidRPr="00404E4D">
        <w:rPr>
          <w:rFonts w:ascii="Century Gothic" w:hAnsi="Century Gothic"/>
          <w:sz w:val="20"/>
          <w:szCs w:val="20"/>
        </w:rPr>
        <w:t xml:space="preserve"> </w:t>
      </w:r>
      <w:r w:rsidRPr="00404E4D">
        <w:rPr>
          <w:rFonts w:ascii="Century Gothic" w:hAnsi="Century Gothic"/>
          <w:sz w:val="20"/>
          <w:szCs w:val="20"/>
        </w:rPr>
        <w:t>to get your message across</w:t>
      </w:r>
    </w:p>
    <w:p w:rsidR="007535BF" w:rsidRPr="00404E4D" w:rsidRDefault="00F610DB"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Make the message</w:t>
      </w:r>
      <w:r w:rsidR="007535BF" w:rsidRPr="00404E4D">
        <w:rPr>
          <w:rFonts w:ascii="Century Gothic" w:hAnsi="Century Gothic"/>
          <w:sz w:val="20"/>
          <w:szCs w:val="20"/>
        </w:rPr>
        <w:t xml:space="preserve"> visual if you can</w:t>
      </w:r>
    </w:p>
    <w:p w:rsidR="007535BF" w:rsidRPr="00404E4D" w:rsidRDefault="00F610DB"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 xml:space="preserve">Check </w:t>
      </w:r>
      <w:r w:rsidR="007535BF" w:rsidRPr="00404E4D">
        <w:rPr>
          <w:rFonts w:ascii="Century Gothic" w:hAnsi="Century Gothic"/>
          <w:sz w:val="20"/>
          <w:szCs w:val="20"/>
        </w:rPr>
        <w:t>that the message has been understood</w:t>
      </w:r>
      <w:r w:rsidR="005129D9" w:rsidRPr="00404E4D">
        <w:rPr>
          <w:rFonts w:ascii="Century Gothic" w:hAnsi="Century Gothic"/>
          <w:sz w:val="20"/>
          <w:szCs w:val="20"/>
        </w:rPr>
        <w:t xml:space="preserve"> – </w:t>
      </w:r>
      <w:r w:rsidR="007535BF" w:rsidRPr="00404E4D">
        <w:rPr>
          <w:rFonts w:ascii="Century Gothic" w:hAnsi="Century Gothic"/>
          <w:sz w:val="20"/>
          <w:szCs w:val="20"/>
        </w:rPr>
        <w:t>ask questions and</w:t>
      </w:r>
      <w:r w:rsidR="003C7598" w:rsidRPr="00404E4D">
        <w:rPr>
          <w:rFonts w:ascii="Century Gothic" w:hAnsi="Century Gothic"/>
          <w:sz w:val="20"/>
          <w:szCs w:val="20"/>
        </w:rPr>
        <w:t xml:space="preserve"> </w:t>
      </w:r>
      <w:r w:rsidR="007535BF" w:rsidRPr="00404E4D">
        <w:rPr>
          <w:rFonts w:ascii="Century Gothic" w:hAnsi="Century Gothic"/>
          <w:sz w:val="20"/>
          <w:szCs w:val="20"/>
        </w:rPr>
        <w:t>be patient</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Give people plenty of time to respond</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 xml:space="preserve">Recognise the influence of culture on communication styles </w:t>
      </w:r>
      <w:r w:rsidR="005129D9" w:rsidRPr="00404E4D">
        <w:rPr>
          <w:rFonts w:ascii="Century Gothic" w:hAnsi="Century Gothic"/>
          <w:sz w:val="20"/>
          <w:szCs w:val="20"/>
        </w:rPr>
        <w:t>and</w:t>
      </w:r>
      <w:r w:rsidRPr="00404E4D">
        <w:rPr>
          <w:rFonts w:ascii="Century Gothic" w:hAnsi="Century Gothic"/>
          <w:sz w:val="20"/>
          <w:szCs w:val="20"/>
        </w:rPr>
        <w:t xml:space="preserve"> meanings</w:t>
      </w:r>
      <w:r w:rsidR="005129D9" w:rsidRPr="00404E4D">
        <w:rPr>
          <w:rFonts w:ascii="Century Gothic" w:hAnsi="Century Gothic"/>
          <w:sz w:val="20"/>
          <w:szCs w:val="20"/>
        </w:rPr>
        <w:t>;</w:t>
      </w:r>
      <w:r w:rsidR="003C7598" w:rsidRPr="00404E4D">
        <w:rPr>
          <w:rFonts w:ascii="Century Gothic" w:hAnsi="Century Gothic"/>
          <w:sz w:val="20"/>
          <w:szCs w:val="20"/>
        </w:rPr>
        <w:t xml:space="preserve"> </w:t>
      </w:r>
      <w:r w:rsidR="006D6738">
        <w:rPr>
          <w:rFonts w:ascii="Century Gothic" w:hAnsi="Century Gothic"/>
          <w:sz w:val="20"/>
          <w:szCs w:val="20"/>
        </w:rPr>
        <w:t>e.g.</w:t>
      </w:r>
      <w:r w:rsidRPr="00404E4D">
        <w:rPr>
          <w:rFonts w:ascii="Century Gothic" w:hAnsi="Century Gothic"/>
          <w:sz w:val="20"/>
          <w:szCs w:val="20"/>
        </w:rPr>
        <w:t xml:space="preserve"> the degree of directness or indirectness, formality and informality,</w:t>
      </w:r>
      <w:r w:rsidR="003C7598" w:rsidRPr="00404E4D">
        <w:rPr>
          <w:rFonts w:ascii="Century Gothic" w:hAnsi="Century Gothic"/>
          <w:sz w:val="20"/>
          <w:szCs w:val="20"/>
        </w:rPr>
        <w:t xml:space="preserve"> </w:t>
      </w:r>
      <w:r w:rsidRPr="00404E4D">
        <w:rPr>
          <w:rFonts w:ascii="Century Gothic" w:hAnsi="Century Gothic"/>
          <w:sz w:val="20"/>
          <w:szCs w:val="20"/>
        </w:rPr>
        <w:t>non-verbal/body language</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Remember that many languages are structured differently to English and</w:t>
      </w:r>
      <w:r w:rsidR="003C7598" w:rsidRPr="00404E4D">
        <w:rPr>
          <w:rFonts w:ascii="Century Gothic" w:hAnsi="Century Gothic"/>
          <w:sz w:val="20"/>
          <w:szCs w:val="20"/>
        </w:rPr>
        <w:t xml:space="preserve"> </w:t>
      </w:r>
      <w:r w:rsidRPr="00404E4D">
        <w:rPr>
          <w:rFonts w:ascii="Century Gothic" w:hAnsi="Century Gothic"/>
          <w:sz w:val="20"/>
          <w:szCs w:val="20"/>
        </w:rPr>
        <w:t>some English terms wil</w:t>
      </w:r>
      <w:r w:rsidR="00496235" w:rsidRPr="00404E4D">
        <w:rPr>
          <w:rFonts w:ascii="Century Gothic" w:hAnsi="Century Gothic"/>
          <w:sz w:val="20"/>
          <w:szCs w:val="20"/>
        </w:rPr>
        <w:t>l not have a direct translation</w:t>
      </w:r>
    </w:p>
    <w:p w:rsidR="007535BF" w:rsidRPr="00404E4D" w:rsidRDefault="007535BF" w:rsidP="002F2E3A">
      <w:pPr>
        <w:numPr>
          <w:ilvl w:val="0"/>
          <w:numId w:val="33"/>
        </w:numPr>
        <w:tabs>
          <w:tab w:val="clear" w:pos="360"/>
          <w:tab w:val="left" w:pos="720"/>
        </w:tabs>
        <w:spacing w:after="100" w:line="288" w:lineRule="auto"/>
        <w:ind w:left="714" w:hanging="357"/>
        <w:rPr>
          <w:rFonts w:ascii="Century Gothic" w:hAnsi="Century Gothic"/>
          <w:sz w:val="20"/>
          <w:szCs w:val="20"/>
        </w:rPr>
      </w:pPr>
      <w:r w:rsidRPr="00404E4D">
        <w:rPr>
          <w:rFonts w:ascii="Century Gothic" w:hAnsi="Century Gothic"/>
          <w:sz w:val="20"/>
          <w:szCs w:val="20"/>
        </w:rPr>
        <w:t xml:space="preserve">Use direct questions; </w:t>
      </w:r>
      <w:r w:rsidR="006D6738">
        <w:rPr>
          <w:rFonts w:ascii="Century Gothic" w:hAnsi="Century Gothic"/>
          <w:sz w:val="20"/>
          <w:szCs w:val="20"/>
        </w:rPr>
        <w:t>e.g.</w:t>
      </w:r>
      <w:r w:rsidR="00496235" w:rsidRPr="00404E4D">
        <w:rPr>
          <w:rFonts w:ascii="Century Gothic" w:hAnsi="Century Gothic"/>
          <w:sz w:val="20"/>
          <w:szCs w:val="20"/>
        </w:rPr>
        <w:t xml:space="preserve"> ‘</w:t>
      </w:r>
      <w:r w:rsidR="005129D9" w:rsidRPr="00404E4D">
        <w:rPr>
          <w:rFonts w:ascii="Century Gothic" w:hAnsi="Century Gothic"/>
          <w:sz w:val="20"/>
          <w:szCs w:val="20"/>
        </w:rPr>
        <w:t>H</w:t>
      </w:r>
      <w:r w:rsidRPr="00404E4D">
        <w:rPr>
          <w:rFonts w:ascii="Century Gothic" w:hAnsi="Century Gothic"/>
          <w:sz w:val="20"/>
          <w:szCs w:val="20"/>
        </w:rPr>
        <w:t>ave you finished signing that form?</w:t>
      </w:r>
      <w:r w:rsidR="005129D9" w:rsidRPr="00404E4D">
        <w:rPr>
          <w:rFonts w:ascii="Century Gothic" w:hAnsi="Century Gothic"/>
          <w:sz w:val="20"/>
          <w:szCs w:val="20"/>
        </w:rPr>
        <w:t>’</w:t>
      </w:r>
      <w:r w:rsidR="003C7598" w:rsidRPr="00404E4D">
        <w:rPr>
          <w:rFonts w:ascii="Century Gothic" w:hAnsi="Century Gothic"/>
          <w:sz w:val="20"/>
          <w:szCs w:val="20"/>
        </w:rPr>
        <w:t xml:space="preserve"> </w:t>
      </w:r>
      <w:r w:rsidRPr="00404E4D">
        <w:rPr>
          <w:rFonts w:ascii="Century Gothic" w:hAnsi="Century Gothic"/>
          <w:sz w:val="20"/>
          <w:szCs w:val="20"/>
        </w:rPr>
        <w:t>rather</w:t>
      </w:r>
      <w:r w:rsidR="003C7598" w:rsidRPr="00404E4D">
        <w:rPr>
          <w:rFonts w:ascii="Century Gothic" w:hAnsi="Century Gothic"/>
          <w:sz w:val="20"/>
          <w:szCs w:val="20"/>
        </w:rPr>
        <w:t xml:space="preserve"> </w:t>
      </w:r>
      <w:r w:rsidRPr="00404E4D">
        <w:rPr>
          <w:rFonts w:ascii="Century Gothic" w:hAnsi="Century Gothic"/>
          <w:sz w:val="20"/>
          <w:szCs w:val="20"/>
        </w:rPr>
        <w:t>than</w:t>
      </w:r>
      <w:r w:rsidR="005129D9" w:rsidRPr="00404E4D">
        <w:rPr>
          <w:rFonts w:ascii="Century Gothic" w:hAnsi="Century Gothic"/>
          <w:sz w:val="20"/>
          <w:szCs w:val="20"/>
        </w:rPr>
        <w:t>,</w:t>
      </w:r>
      <w:r w:rsidRPr="00404E4D">
        <w:rPr>
          <w:rFonts w:ascii="Century Gothic" w:hAnsi="Century Gothic"/>
          <w:sz w:val="20"/>
          <w:szCs w:val="20"/>
        </w:rPr>
        <w:t xml:space="preserve"> </w:t>
      </w:r>
      <w:r w:rsidR="005129D9" w:rsidRPr="00404E4D">
        <w:rPr>
          <w:rFonts w:ascii="Century Gothic" w:hAnsi="Century Gothic"/>
          <w:sz w:val="20"/>
          <w:szCs w:val="20"/>
        </w:rPr>
        <w:t>‘</w:t>
      </w:r>
      <w:r w:rsidRPr="00404E4D">
        <w:rPr>
          <w:rFonts w:ascii="Century Gothic" w:hAnsi="Century Gothic"/>
          <w:sz w:val="20"/>
          <w:szCs w:val="20"/>
        </w:rPr>
        <w:t>You haven’t finished that form yet, have you?</w:t>
      </w:r>
      <w:r w:rsidR="005129D9" w:rsidRPr="00404E4D">
        <w:rPr>
          <w:rFonts w:ascii="Century Gothic" w:hAnsi="Century Gothic"/>
          <w:sz w:val="20"/>
          <w:szCs w:val="20"/>
        </w:rPr>
        <w:t>’</w:t>
      </w:r>
    </w:p>
    <w:p w:rsidR="003C7598" w:rsidRPr="00404E4D" w:rsidRDefault="00C61949" w:rsidP="00404E4D">
      <w:pPr>
        <w:numPr>
          <w:ilvl w:val="0"/>
          <w:numId w:val="33"/>
        </w:numPr>
        <w:tabs>
          <w:tab w:val="clear" w:pos="360"/>
          <w:tab w:val="left" w:pos="720"/>
        </w:tabs>
        <w:spacing w:after="160" w:line="288" w:lineRule="auto"/>
        <w:ind w:left="714" w:hanging="357"/>
        <w:rPr>
          <w:rFonts w:ascii="Century Gothic" w:hAnsi="Century Gothic"/>
          <w:sz w:val="20"/>
          <w:szCs w:val="20"/>
        </w:rPr>
      </w:pPr>
      <w:r>
        <w:rPr>
          <w:rFonts w:ascii="Century Gothic" w:hAnsi="Century Gothic"/>
          <w:sz w:val="20"/>
          <w:szCs w:val="20"/>
        </w:rPr>
        <w:t>Learn and use some words in your young person’s native</w:t>
      </w:r>
      <w:r w:rsidR="007535BF" w:rsidRPr="00404E4D">
        <w:rPr>
          <w:rFonts w:ascii="Century Gothic" w:hAnsi="Century Gothic"/>
          <w:sz w:val="20"/>
          <w:szCs w:val="20"/>
        </w:rPr>
        <w:t xml:space="preserve"> language</w:t>
      </w:r>
      <w:r w:rsidR="00404E4D">
        <w:rPr>
          <w:rFonts w:ascii="Century Gothic" w:hAnsi="Century Gothic"/>
          <w:sz w:val="20"/>
          <w:szCs w:val="20"/>
        </w:rPr>
        <w:t>.</w:t>
      </w:r>
    </w:p>
    <w:p w:rsidR="007535BF" w:rsidRPr="00404E4D" w:rsidRDefault="007535BF" w:rsidP="00404E4D">
      <w:pPr>
        <w:spacing w:line="288" w:lineRule="auto"/>
        <w:rPr>
          <w:rFonts w:ascii="Century Gothic" w:hAnsi="Century Gothic"/>
          <w:b/>
          <w:sz w:val="20"/>
          <w:szCs w:val="20"/>
        </w:rPr>
      </w:pPr>
      <w:r w:rsidRPr="00404E4D">
        <w:rPr>
          <w:rFonts w:ascii="Century Gothic" w:hAnsi="Century Gothic"/>
          <w:b/>
          <w:sz w:val="20"/>
          <w:szCs w:val="20"/>
        </w:rPr>
        <w:t>D</w:t>
      </w:r>
      <w:r w:rsidR="002F2E3A">
        <w:rPr>
          <w:rFonts w:ascii="Century Gothic" w:hAnsi="Century Gothic"/>
          <w:b/>
          <w:sz w:val="20"/>
          <w:szCs w:val="20"/>
        </w:rPr>
        <w:t>on’t</w:t>
      </w:r>
      <w:r w:rsidRPr="00404E4D">
        <w:rPr>
          <w:rFonts w:ascii="Century Gothic" w:hAnsi="Century Gothic"/>
          <w:b/>
          <w:sz w:val="20"/>
          <w:szCs w:val="20"/>
        </w:rPr>
        <w:t>:</w:t>
      </w:r>
    </w:p>
    <w:p w:rsidR="007535BF" w:rsidRPr="00404E4D" w:rsidRDefault="007535BF" w:rsidP="002F2E3A">
      <w:pPr>
        <w:numPr>
          <w:ilvl w:val="0"/>
          <w:numId w:val="35"/>
        </w:numPr>
        <w:tabs>
          <w:tab w:val="clear" w:pos="360"/>
          <w:tab w:val="num" w:pos="720"/>
        </w:tabs>
        <w:spacing w:after="100" w:line="288" w:lineRule="auto"/>
        <w:ind w:left="714" w:hanging="357"/>
        <w:rPr>
          <w:rFonts w:ascii="Century Gothic" w:hAnsi="Century Gothic"/>
          <w:sz w:val="20"/>
          <w:szCs w:val="20"/>
        </w:rPr>
      </w:pPr>
      <w:r w:rsidRPr="00404E4D">
        <w:rPr>
          <w:rFonts w:ascii="Century Gothic" w:hAnsi="Century Gothic"/>
          <w:sz w:val="20"/>
          <w:szCs w:val="20"/>
        </w:rPr>
        <w:t>Shout, mumble or speak really slowly</w:t>
      </w:r>
    </w:p>
    <w:p w:rsidR="007535BF" w:rsidRPr="00404E4D" w:rsidRDefault="007535BF" w:rsidP="002F2E3A">
      <w:pPr>
        <w:numPr>
          <w:ilvl w:val="0"/>
          <w:numId w:val="35"/>
        </w:numPr>
        <w:tabs>
          <w:tab w:val="clear" w:pos="360"/>
          <w:tab w:val="num" w:pos="720"/>
        </w:tabs>
        <w:spacing w:after="100" w:line="288" w:lineRule="auto"/>
        <w:ind w:left="714" w:hanging="357"/>
        <w:rPr>
          <w:rFonts w:ascii="Century Gothic" w:hAnsi="Century Gothic"/>
          <w:sz w:val="20"/>
          <w:szCs w:val="20"/>
        </w:rPr>
      </w:pPr>
      <w:r w:rsidRPr="00404E4D">
        <w:rPr>
          <w:rFonts w:ascii="Century Gothic" w:hAnsi="Century Gothic"/>
          <w:sz w:val="20"/>
          <w:szCs w:val="20"/>
        </w:rPr>
        <w:t>Show impatience</w:t>
      </w:r>
    </w:p>
    <w:p w:rsidR="007535BF" w:rsidRPr="00404E4D" w:rsidRDefault="007535BF" w:rsidP="002F2E3A">
      <w:pPr>
        <w:numPr>
          <w:ilvl w:val="0"/>
          <w:numId w:val="35"/>
        </w:numPr>
        <w:tabs>
          <w:tab w:val="clear" w:pos="360"/>
          <w:tab w:val="num" w:pos="720"/>
        </w:tabs>
        <w:spacing w:after="100" w:line="288" w:lineRule="auto"/>
        <w:ind w:left="714" w:hanging="357"/>
        <w:rPr>
          <w:rFonts w:ascii="Century Gothic" w:hAnsi="Century Gothic"/>
          <w:sz w:val="20"/>
          <w:szCs w:val="20"/>
        </w:rPr>
      </w:pPr>
      <w:r w:rsidRPr="00404E4D">
        <w:rPr>
          <w:rFonts w:ascii="Century Gothic" w:hAnsi="Century Gothic"/>
          <w:sz w:val="20"/>
          <w:szCs w:val="20"/>
        </w:rPr>
        <w:t>Replicate the client’s accent</w:t>
      </w:r>
    </w:p>
    <w:p w:rsidR="007A0E79" w:rsidRPr="00BD304E" w:rsidRDefault="007535BF" w:rsidP="00404E4D">
      <w:pPr>
        <w:numPr>
          <w:ilvl w:val="0"/>
          <w:numId w:val="35"/>
        </w:numPr>
        <w:tabs>
          <w:tab w:val="clear" w:pos="360"/>
          <w:tab w:val="num" w:pos="720"/>
        </w:tabs>
        <w:spacing w:after="60" w:line="288" w:lineRule="auto"/>
        <w:ind w:left="714" w:hanging="357"/>
        <w:rPr>
          <w:szCs w:val="20"/>
        </w:rPr>
      </w:pPr>
      <w:r w:rsidRPr="00404E4D">
        <w:rPr>
          <w:rFonts w:ascii="Century Gothic" w:hAnsi="Century Gothic"/>
          <w:sz w:val="20"/>
          <w:szCs w:val="20"/>
        </w:rPr>
        <w:t>Use technical terms, abbreviations, slang or j</w:t>
      </w:r>
      <w:r w:rsidR="003C7598" w:rsidRPr="00404E4D">
        <w:rPr>
          <w:rFonts w:ascii="Century Gothic" w:hAnsi="Century Gothic"/>
          <w:sz w:val="20"/>
          <w:szCs w:val="20"/>
        </w:rPr>
        <w:t>a</w:t>
      </w:r>
      <w:r w:rsidRPr="00404E4D">
        <w:rPr>
          <w:rFonts w:ascii="Century Gothic" w:hAnsi="Century Gothic"/>
          <w:sz w:val="20"/>
          <w:szCs w:val="20"/>
        </w:rPr>
        <w:t>rgon</w:t>
      </w:r>
      <w:r w:rsidR="00496235" w:rsidRPr="00404E4D">
        <w:rPr>
          <w:rFonts w:ascii="Century Gothic" w:hAnsi="Century Gothic"/>
          <w:sz w:val="20"/>
          <w:szCs w:val="20"/>
        </w:rPr>
        <w:t>.</w:t>
      </w:r>
      <w:r w:rsidRPr="00404E4D">
        <w:rPr>
          <w:rFonts w:ascii="Century Gothic" w:hAnsi="Century Gothic"/>
          <w:sz w:val="20"/>
          <w:szCs w:val="20"/>
        </w:rPr>
        <w:t xml:space="preserve"> </w:t>
      </w:r>
      <w:r w:rsidR="003C7598" w:rsidRPr="00404E4D">
        <w:rPr>
          <w:rFonts w:ascii="Century Gothic" w:hAnsi="Century Gothic"/>
          <w:sz w:val="20"/>
          <w:szCs w:val="20"/>
          <w:vertAlign w:val="superscript"/>
        </w:rPr>
        <w:footnoteReference w:id="2"/>
      </w:r>
      <w:r w:rsidR="007A0E79" w:rsidRPr="00BD304E">
        <w:rPr>
          <w:szCs w:val="20"/>
        </w:rPr>
        <w:br w:type="page"/>
      </w:r>
    </w:p>
    <w:p w:rsidR="007A0E79" w:rsidRPr="00BD304E" w:rsidRDefault="007A0E79" w:rsidP="007A0E79">
      <w:pPr>
        <w:jc w:val="right"/>
        <w:rPr>
          <w:rFonts w:ascii="Century Gothic" w:hAnsi="Century Gothic" w:cs="Lucida Sans"/>
          <w:sz w:val="52"/>
          <w:szCs w:val="52"/>
        </w:rPr>
      </w:pPr>
      <w:r w:rsidRPr="00BD304E">
        <w:rPr>
          <w:rFonts w:ascii="Century Gothic" w:hAnsi="Century Gothic" w:cs="Lucida Sans"/>
          <w:sz w:val="52"/>
          <w:szCs w:val="52"/>
        </w:rPr>
        <w:t xml:space="preserve">HANDOUT </w:t>
      </w:r>
      <w:r w:rsidR="00C90427" w:rsidRPr="00BD304E">
        <w:rPr>
          <w:rFonts w:ascii="Century Gothic" w:hAnsi="Century Gothic" w:cs="Lucida Sans"/>
          <w:sz w:val="52"/>
          <w:szCs w:val="52"/>
        </w:rPr>
        <w:t>8</w:t>
      </w:r>
      <w:r w:rsidRPr="00BD304E">
        <w:rPr>
          <w:rFonts w:ascii="Century Gothic" w:hAnsi="Century Gothic" w:cs="Lucida Sans"/>
          <w:sz w:val="52"/>
          <w:szCs w:val="52"/>
        </w:rPr>
        <w:t>.6</w:t>
      </w:r>
    </w:p>
    <w:p w:rsidR="00136250" w:rsidRDefault="00136250" w:rsidP="00136250">
      <w:pPr>
        <w:jc w:val="right"/>
        <w:rPr>
          <w:rFonts w:ascii="Century Gothic" w:hAnsi="Century Gothic" w:cs="Lucida Sans"/>
          <w:sz w:val="52"/>
          <w:szCs w:val="52"/>
        </w:rPr>
      </w:pPr>
      <w:r w:rsidRPr="00BD304E">
        <w:rPr>
          <w:rFonts w:ascii="Century Gothic" w:hAnsi="Century Gothic" w:cs="Lucida Sans"/>
          <w:sz w:val="52"/>
          <w:szCs w:val="52"/>
        </w:rPr>
        <w:t>Scenarios</w:t>
      </w:r>
    </w:p>
    <w:p w:rsidR="00404E4D" w:rsidRPr="00404E4D" w:rsidRDefault="00404E4D" w:rsidP="00404E4D">
      <w:pPr>
        <w:rPr>
          <w:rFonts w:ascii="Century Gothic" w:hAnsi="Century Gothic" w:cs="Lucida San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3"/>
      </w:tblGrid>
      <w:tr w:rsidR="009A040F" w:rsidRPr="00A12F73">
        <w:trPr>
          <w:trHeight w:val="3165"/>
        </w:trPr>
        <w:tc>
          <w:tcPr>
            <w:tcW w:w="9243" w:type="dxa"/>
          </w:tcPr>
          <w:p w:rsidR="009A040F" w:rsidRPr="00A12F73" w:rsidRDefault="009A040F" w:rsidP="00A12F73">
            <w:pPr>
              <w:spacing w:after="60" w:line="288" w:lineRule="auto"/>
              <w:rPr>
                <w:rFonts w:ascii="Century Gothic" w:hAnsi="Century Gothic"/>
                <w:b/>
                <w:sz w:val="22"/>
                <w:szCs w:val="22"/>
              </w:rPr>
            </w:pPr>
            <w:r w:rsidRPr="00A12F73">
              <w:rPr>
                <w:rFonts w:ascii="Century Gothic" w:hAnsi="Century Gothic"/>
                <w:b/>
                <w:sz w:val="22"/>
                <w:szCs w:val="22"/>
              </w:rPr>
              <w:t>Scenario One</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Young Person</w:t>
            </w:r>
          </w:p>
          <w:p w:rsidR="009A040F" w:rsidRPr="00A12F73" w:rsidRDefault="009A040F" w:rsidP="00A12F73">
            <w:pPr>
              <w:spacing w:after="160" w:line="288" w:lineRule="auto"/>
              <w:rPr>
                <w:rFonts w:ascii="Century Gothic" w:hAnsi="Century Gothic"/>
                <w:sz w:val="20"/>
                <w:szCs w:val="20"/>
              </w:rPr>
            </w:pPr>
            <w:r w:rsidRPr="00A12F73">
              <w:rPr>
                <w:rFonts w:ascii="Century Gothic" w:hAnsi="Century Gothic"/>
                <w:sz w:val="20"/>
                <w:szCs w:val="20"/>
              </w:rPr>
              <w:t>Michael is 20 years old and from Lebanon. He lives with his parents and siblings at home while completing a Bachelor of Science at Victoria University.</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Scenario</w:t>
            </w:r>
          </w:p>
          <w:p w:rsidR="009A040F" w:rsidRPr="00A12F73" w:rsidRDefault="009A040F" w:rsidP="00A12F73">
            <w:pPr>
              <w:spacing w:after="160" w:line="288" w:lineRule="auto"/>
              <w:rPr>
                <w:rFonts w:ascii="Century Gothic" w:hAnsi="Century Gothic"/>
                <w:sz w:val="20"/>
                <w:szCs w:val="20"/>
              </w:rPr>
            </w:pPr>
            <w:r w:rsidRPr="00A12F73">
              <w:rPr>
                <w:rFonts w:ascii="Century Gothic" w:hAnsi="Century Gothic"/>
                <w:sz w:val="20"/>
                <w:szCs w:val="20"/>
              </w:rPr>
              <w:t>You have been mentoring Michael for six months. Most of your meetings commence with you picking him up from his place. Consequently</w:t>
            </w:r>
            <w:r w:rsidR="00C61949" w:rsidRPr="00A12F73">
              <w:rPr>
                <w:rFonts w:ascii="Century Gothic" w:hAnsi="Century Gothic"/>
                <w:sz w:val="20"/>
                <w:szCs w:val="20"/>
              </w:rPr>
              <w:t>,</w:t>
            </w:r>
            <w:r w:rsidRPr="00A12F73">
              <w:rPr>
                <w:rFonts w:ascii="Century Gothic" w:hAnsi="Century Gothic"/>
                <w:sz w:val="20"/>
                <w:szCs w:val="20"/>
              </w:rPr>
              <w:t xml:space="preserve"> you have seen a bit of his parents and developed a friendly relationship. </w:t>
            </w:r>
          </w:p>
          <w:p w:rsidR="009A040F" w:rsidRPr="00A12F73" w:rsidRDefault="009A040F" w:rsidP="00A12F73">
            <w:pPr>
              <w:spacing w:after="160" w:line="288" w:lineRule="auto"/>
              <w:rPr>
                <w:rFonts w:ascii="Century Gothic" w:hAnsi="Century Gothic"/>
                <w:sz w:val="20"/>
                <w:szCs w:val="20"/>
              </w:rPr>
            </w:pPr>
            <w:r w:rsidRPr="00A12F73">
              <w:rPr>
                <w:rFonts w:ascii="Century Gothic" w:hAnsi="Century Gothic"/>
                <w:sz w:val="20"/>
                <w:szCs w:val="20"/>
              </w:rPr>
              <w:t xml:space="preserve">One day when you collect him, his mother asks if you would like to attend their family birthday celebration for Michael the following weekend. </w:t>
            </w:r>
          </w:p>
          <w:p w:rsidR="009A040F" w:rsidRPr="00A12F73" w:rsidRDefault="009A040F" w:rsidP="00A12F73">
            <w:pPr>
              <w:spacing w:after="160" w:line="288" w:lineRule="auto"/>
              <w:rPr>
                <w:rFonts w:ascii="Century Gothic" w:hAnsi="Century Gothic" w:cs="Lucida Sans"/>
                <w:b/>
                <w:bCs/>
                <w:i/>
                <w:sz w:val="20"/>
                <w:szCs w:val="20"/>
              </w:rPr>
            </w:pPr>
            <w:r w:rsidRPr="00A12F73">
              <w:rPr>
                <w:rFonts w:ascii="Century Gothic" w:hAnsi="Century Gothic"/>
                <w:b/>
                <w:i/>
                <w:sz w:val="20"/>
                <w:szCs w:val="20"/>
              </w:rPr>
              <w:t>How do you respond?</w:t>
            </w:r>
          </w:p>
          <w:p w:rsidR="00036EF8" w:rsidRPr="00A12F73" w:rsidRDefault="00036EF8" w:rsidP="00A12F73">
            <w:pPr>
              <w:jc w:val="both"/>
              <w:rPr>
                <w:rFonts w:ascii="Century Gothic" w:hAnsi="Century Gothic" w:cs="Lucida Sans"/>
                <w:b/>
                <w:bCs/>
                <w:i/>
                <w:sz w:val="20"/>
                <w:szCs w:val="20"/>
              </w:rPr>
            </w:pPr>
          </w:p>
        </w:tc>
      </w:tr>
    </w:tbl>
    <w:p w:rsidR="007A0E79" w:rsidRPr="00BD304E" w:rsidRDefault="007A0E79" w:rsidP="007A0E79">
      <w:pPr>
        <w:jc w:val="both"/>
        <w:rPr>
          <w:rFonts w:ascii="Century Gothic" w:hAnsi="Century Gothic" w:cs="Lucida Sans"/>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3"/>
      </w:tblGrid>
      <w:tr w:rsidR="009A040F" w:rsidRPr="00A12F73">
        <w:trPr>
          <w:trHeight w:val="3590"/>
        </w:trPr>
        <w:tc>
          <w:tcPr>
            <w:tcW w:w="9243" w:type="dxa"/>
          </w:tcPr>
          <w:p w:rsidR="009A040F" w:rsidRPr="00A12F73" w:rsidRDefault="009A040F" w:rsidP="00A12F73">
            <w:pPr>
              <w:spacing w:after="60" w:line="288" w:lineRule="auto"/>
              <w:rPr>
                <w:rFonts w:ascii="Century Gothic" w:hAnsi="Century Gothic"/>
                <w:b/>
                <w:sz w:val="22"/>
                <w:szCs w:val="22"/>
              </w:rPr>
            </w:pPr>
            <w:r w:rsidRPr="00A12F73">
              <w:rPr>
                <w:rFonts w:ascii="Century Gothic" w:hAnsi="Century Gothic"/>
                <w:b/>
                <w:sz w:val="22"/>
                <w:szCs w:val="22"/>
              </w:rPr>
              <w:t>Scenario Two</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Young Person</w:t>
            </w:r>
          </w:p>
          <w:p w:rsidR="009A040F" w:rsidRPr="00A12F73" w:rsidRDefault="009A040F" w:rsidP="00A12F73">
            <w:pPr>
              <w:spacing w:after="180" w:line="288" w:lineRule="auto"/>
              <w:rPr>
                <w:rFonts w:ascii="Century Gothic" w:hAnsi="Century Gothic"/>
                <w:sz w:val="20"/>
                <w:szCs w:val="20"/>
              </w:rPr>
            </w:pPr>
            <w:r w:rsidRPr="00A12F73">
              <w:rPr>
                <w:rFonts w:ascii="Century Gothic" w:hAnsi="Century Gothic"/>
                <w:sz w:val="20"/>
                <w:szCs w:val="20"/>
              </w:rPr>
              <w:t>Thao is 18 years old, and came to Australia from Vietnam four years ago. She lives here with her aunt, uncle and their children (her immediate family remains in Vietnam), and is currently in Year 12 at school.</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Scenario</w:t>
            </w:r>
          </w:p>
          <w:p w:rsidR="009A040F" w:rsidRPr="00A12F73" w:rsidRDefault="009A040F" w:rsidP="00A12F73">
            <w:pPr>
              <w:spacing w:after="180" w:line="288" w:lineRule="auto"/>
              <w:rPr>
                <w:rFonts w:ascii="Century Gothic" w:hAnsi="Century Gothic"/>
                <w:sz w:val="20"/>
                <w:szCs w:val="20"/>
              </w:rPr>
            </w:pPr>
            <w:r w:rsidRPr="00A12F73">
              <w:rPr>
                <w:rFonts w:ascii="Century Gothic" w:hAnsi="Century Gothic"/>
                <w:sz w:val="20"/>
                <w:szCs w:val="20"/>
              </w:rPr>
              <w:t>Thao is struggling to stay motivated wit</w:t>
            </w:r>
            <w:r w:rsidR="00C61949" w:rsidRPr="00A12F73">
              <w:rPr>
                <w:rFonts w:ascii="Century Gothic" w:hAnsi="Century Gothic"/>
                <w:sz w:val="20"/>
                <w:szCs w:val="20"/>
              </w:rPr>
              <w:t>h her studies. She has dreams of</w:t>
            </w:r>
            <w:r w:rsidRPr="00A12F73">
              <w:rPr>
                <w:rFonts w:ascii="Century Gothic" w:hAnsi="Century Gothic"/>
                <w:sz w:val="20"/>
                <w:szCs w:val="20"/>
              </w:rPr>
              <w:t xml:space="preserve"> be</w:t>
            </w:r>
            <w:r w:rsidR="00C61949" w:rsidRPr="00A12F73">
              <w:rPr>
                <w:rFonts w:ascii="Century Gothic" w:hAnsi="Century Gothic"/>
                <w:sz w:val="20"/>
                <w:szCs w:val="20"/>
              </w:rPr>
              <w:t>ing</w:t>
            </w:r>
            <w:r w:rsidRPr="00A12F73">
              <w:rPr>
                <w:rFonts w:ascii="Century Gothic" w:hAnsi="Century Gothic"/>
                <w:sz w:val="20"/>
                <w:szCs w:val="20"/>
              </w:rPr>
              <w:t xml:space="preserve"> a fashion designer but feels that she will never get the chance. Feeling disillusioned, she now wants to spend your meetings doing fun things. You have developed a good and trusting relationship and she wants to try new things together. For your next meeting she suggests going to a pub or a nightclub to have a dance and forget about things. </w:t>
            </w:r>
          </w:p>
          <w:p w:rsidR="009A040F" w:rsidRPr="00A12F73" w:rsidRDefault="009A040F" w:rsidP="00A12F73">
            <w:pPr>
              <w:spacing w:after="180" w:line="288" w:lineRule="auto"/>
              <w:rPr>
                <w:rFonts w:ascii="Century Gothic" w:hAnsi="Century Gothic"/>
                <w:b/>
                <w:i/>
                <w:sz w:val="20"/>
                <w:szCs w:val="20"/>
              </w:rPr>
            </w:pPr>
            <w:r w:rsidRPr="00A12F73">
              <w:rPr>
                <w:rFonts w:ascii="Century Gothic" w:hAnsi="Century Gothic"/>
                <w:b/>
                <w:i/>
                <w:sz w:val="20"/>
                <w:szCs w:val="20"/>
              </w:rPr>
              <w:t>How do you respond?</w:t>
            </w:r>
          </w:p>
          <w:p w:rsidR="009A040F" w:rsidRPr="00A12F73" w:rsidRDefault="009A040F" w:rsidP="00A12F73">
            <w:pPr>
              <w:jc w:val="both"/>
              <w:rPr>
                <w:rFonts w:ascii="Century Gothic" w:hAnsi="Century Gothic" w:cs="Lucida Sans"/>
                <w:b/>
                <w:iCs/>
              </w:rPr>
            </w:pPr>
          </w:p>
        </w:tc>
      </w:tr>
    </w:tbl>
    <w:p w:rsidR="007A0E79" w:rsidRDefault="007A0E79" w:rsidP="007A0E79">
      <w:pPr>
        <w:jc w:val="both"/>
        <w:rPr>
          <w:rFonts w:ascii="Century Gothic" w:hAnsi="Century Gothic" w:cs="Lucida Sans"/>
          <w:b/>
          <w:i/>
          <w:sz w:val="22"/>
          <w:szCs w:val="22"/>
        </w:rPr>
      </w:pPr>
      <w:r w:rsidRPr="00BD304E">
        <w:rPr>
          <w:rFonts w:ascii="Century Gothic" w:hAnsi="Century Gothic" w:cs="Lucida Sans"/>
          <w:b/>
          <w:i/>
          <w:sz w:val="22"/>
          <w:szCs w:val="22"/>
        </w:rPr>
        <w:t xml:space="preserve"> </w:t>
      </w:r>
    </w:p>
    <w:p w:rsidR="007C24CB" w:rsidRPr="007C24CB" w:rsidRDefault="007C24CB" w:rsidP="007C24CB">
      <w:pPr>
        <w:jc w:val="center"/>
        <w:rPr>
          <w:rFonts w:ascii="Century Gothic" w:hAnsi="Century Gothic" w:cs="Lucida Sans"/>
          <w:b/>
          <w: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3"/>
      </w:tblGrid>
      <w:tr w:rsidR="009A040F" w:rsidRPr="00A12F73">
        <w:trPr>
          <w:trHeight w:val="3320"/>
        </w:trPr>
        <w:tc>
          <w:tcPr>
            <w:tcW w:w="9243" w:type="dxa"/>
          </w:tcPr>
          <w:p w:rsidR="009A040F" w:rsidRPr="00A12F73" w:rsidRDefault="009A040F" w:rsidP="00A12F73">
            <w:pPr>
              <w:spacing w:after="60" w:line="288" w:lineRule="auto"/>
              <w:rPr>
                <w:rFonts w:ascii="Century Gothic" w:hAnsi="Century Gothic"/>
                <w:b/>
                <w:sz w:val="22"/>
                <w:szCs w:val="22"/>
              </w:rPr>
            </w:pPr>
            <w:bookmarkStart w:id="0" w:name="_GoBack"/>
            <w:bookmarkEnd w:id="0"/>
            <w:r w:rsidRPr="00A12F73">
              <w:rPr>
                <w:rFonts w:ascii="Century Gothic" w:hAnsi="Century Gothic"/>
                <w:b/>
                <w:sz w:val="22"/>
                <w:szCs w:val="22"/>
              </w:rPr>
              <w:t>Scenario Three</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Young Person</w:t>
            </w:r>
          </w:p>
          <w:p w:rsidR="009A040F" w:rsidRPr="00A12F73" w:rsidRDefault="009A040F" w:rsidP="00A12F73">
            <w:pPr>
              <w:spacing w:after="160" w:line="288" w:lineRule="auto"/>
              <w:rPr>
                <w:rFonts w:ascii="Century Gothic" w:hAnsi="Century Gothic"/>
                <w:sz w:val="20"/>
                <w:szCs w:val="20"/>
              </w:rPr>
            </w:pPr>
            <w:r w:rsidRPr="00A12F73">
              <w:rPr>
                <w:rFonts w:ascii="Century Gothic" w:hAnsi="Century Gothic"/>
                <w:sz w:val="20"/>
                <w:szCs w:val="20"/>
              </w:rPr>
              <w:t xml:space="preserve">Mohammed is 18 years old and studying Year 11 VCE at the local high school. He came here five years ago from Sudan and lives with his mum and two older siblings. </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Scenario</w:t>
            </w:r>
          </w:p>
          <w:p w:rsidR="009A040F" w:rsidRPr="00A12F73" w:rsidRDefault="009A040F" w:rsidP="00A12F73">
            <w:pPr>
              <w:spacing w:after="160" w:line="288" w:lineRule="auto"/>
              <w:rPr>
                <w:rFonts w:ascii="Century Gothic" w:hAnsi="Century Gothic"/>
                <w:sz w:val="20"/>
                <w:szCs w:val="20"/>
              </w:rPr>
            </w:pPr>
            <w:r w:rsidRPr="00A12F73">
              <w:rPr>
                <w:rFonts w:ascii="Century Gothic" w:hAnsi="Century Gothic"/>
                <w:sz w:val="20"/>
                <w:szCs w:val="20"/>
              </w:rPr>
              <w:t xml:space="preserve">You go to collect Mohammed from his home and arrive to find him very upset. He tells you he has just received a C grade in his maths exam. Mohammed’s dream is to get into Medicine at university and he is worried that this mark is going to jeopardise his chances. He doesn’t want to go out with you as planned as he feels he should be studying instead. </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How do you respond?</w:t>
            </w:r>
          </w:p>
          <w:p w:rsidR="009A040F" w:rsidRPr="00A12F73" w:rsidRDefault="009A040F" w:rsidP="00A12F73">
            <w:pPr>
              <w:jc w:val="both"/>
              <w:rPr>
                <w:rFonts w:ascii="Century Gothic" w:hAnsi="Century Gothic" w:cs="Lucida Sans"/>
                <w:b/>
                <w:iCs/>
              </w:rPr>
            </w:pPr>
          </w:p>
        </w:tc>
      </w:tr>
    </w:tbl>
    <w:p w:rsidR="007A0E79" w:rsidRDefault="007A0E79" w:rsidP="007A0E79">
      <w:pPr>
        <w:jc w:val="both"/>
        <w:rPr>
          <w:rFonts w:ascii="Century Gothic" w:hAnsi="Century Gothic" w:cs="Lucida Sans"/>
          <w:iCs/>
          <w:sz w:val="22"/>
          <w:szCs w:val="22"/>
          <w:u w:val="single"/>
        </w:rPr>
      </w:pPr>
    </w:p>
    <w:p w:rsidR="009A040F" w:rsidRPr="00BD304E" w:rsidRDefault="009A040F" w:rsidP="007A0E79">
      <w:pPr>
        <w:jc w:val="both"/>
        <w:rPr>
          <w:rFonts w:ascii="Century Gothic" w:hAnsi="Century Gothic" w:cs="Lucida Sans"/>
          <w:i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3"/>
      </w:tblGrid>
      <w:tr w:rsidR="009A040F" w:rsidRPr="00A12F73">
        <w:trPr>
          <w:trHeight w:val="3050"/>
        </w:trPr>
        <w:tc>
          <w:tcPr>
            <w:tcW w:w="9243" w:type="dxa"/>
          </w:tcPr>
          <w:p w:rsidR="009A040F" w:rsidRPr="00A12F73" w:rsidRDefault="009A040F" w:rsidP="00A12F73">
            <w:pPr>
              <w:spacing w:after="60" w:line="288" w:lineRule="auto"/>
              <w:rPr>
                <w:rFonts w:ascii="Century Gothic" w:hAnsi="Century Gothic"/>
                <w:b/>
                <w:sz w:val="22"/>
                <w:szCs w:val="22"/>
              </w:rPr>
            </w:pPr>
            <w:r w:rsidRPr="00A12F73">
              <w:rPr>
                <w:rFonts w:ascii="Century Gothic" w:hAnsi="Century Gothic"/>
                <w:b/>
                <w:sz w:val="22"/>
                <w:szCs w:val="22"/>
              </w:rPr>
              <w:t>Scenario Four</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Young Person</w:t>
            </w:r>
          </w:p>
          <w:p w:rsidR="009A040F" w:rsidRPr="00A12F73" w:rsidRDefault="009A040F" w:rsidP="00A12F73">
            <w:pPr>
              <w:spacing w:after="180" w:line="288" w:lineRule="auto"/>
              <w:rPr>
                <w:rFonts w:ascii="Century Gothic" w:hAnsi="Century Gothic"/>
                <w:sz w:val="20"/>
                <w:szCs w:val="20"/>
              </w:rPr>
            </w:pPr>
            <w:r w:rsidRPr="00A12F73">
              <w:rPr>
                <w:rFonts w:ascii="Century Gothic" w:hAnsi="Century Gothic"/>
                <w:sz w:val="20"/>
                <w:szCs w:val="20"/>
              </w:rPr>
              <w:t xml:space="preserve">Samira is 16 years old. She is a refugee from Eritrea currently studying Year 11 at high school, while living with her mum, dad and four younger siblings.  </w:t>
            </w:r>
          </w:p>
          <w:p w:rsidR="009A040F" w:rsidRPr="00A12F73" w:rsidRDefault="009A040F" w:rsidP="00A12F73">
            <w:pPr>
              <w:spacing w:after="60" w:line="288" w:lineRule="auto"/>
              <w:rPr>
                <w:rFonts w:ascii="Century Gothic" w:hAnsi="Century Gothic"/>
                <w:b/>
                <w:i/>
                <w:sz w:val="20"/>
                <w:szCs w:val="20"/>
              </w:rPr>
            </w:pPr>
            <w:r w:rsidRPr="00A12F73">
              <w:rPr>
                <w:rFonts w:ascii="Century Gothic" w:hAnsi="Century Gothic"/>
                <w:b/>
                <w:i/>
                <w:sz w:val="20"/>
                <w:szCs w:val="20"/>
              </w:rPr>
              <w:t>Scenario</w:t>
            </w:r>
          </w:p>
          <w:p w:rsidR="009A040F" w:rsidRPr="00A12F73" w:rsidRDefault="009A040F" w:rsidP="00A12F73">
            <w:pPr>
              <w:spacing w:after="180" w:line="288" w:lineRule="auto"/>
              <w:rPr>
                <w:rFonts w:ascii="Century Gothic" w:hAnsi="Century Gothic"/>
                <w:sz w:val="20"/>
                <w:szCs w:val="20"/>
              </w:rPr>
            </w:pPr>
            <w:r w:rsidRPr="00A12F73">
              <w:rPr>
                <w:rFonts w:ascii="Century Gothic" w:hAnsi="Century Gothic"/>
                <w:sz w:val="20"/>
                <w:szCs w:val="20"/>
              </w:rPr>
              <w:t>During the first two months of your relationship, things seemed to be going well between you and Samira. But she hasn’t shown up for yo</w:t>
            </w:r>
            <w:r w:rsidR="00C61949" w:rsidRPr="00A12F73">
              <w:rPr>
                <w:rFonts w:ascii="Century Gothic" w:hAnsi="Century Gothic"/>
                <w:sz w:val="20"/>
                <w:szCs w:val="20"/>
              </w:rPr>
              <w:t>ur last two meetings. You phone</w:t>
            </w:r>
            <w:r w:rsidRPr="00A12F73">
              <w:rPr>
                <w:rFonts w:ascii="Century Gothic" w:hAnsi="Century Gothic"/>
                <w:sz w:val="20"/>
                <w:szCs w:val="20"/>
              </w:rPr>
              <w:t xml:space="preserve"> again to set up another meeting, this time arranging to pick her up in your car. She is home when you arrive there, and gives you a big smile when she sees you. But you’re upset about the missed meetings and feel you have to talk about it.</w:t>
            </w:r>
          </w:p>
          <w:p w:rsidR="009A040F" w:rsidRPr="00A12F73" w:rsidRDefault="009A040F" w:rsidP="00A12F73">
            <w:pPr>
              <w:spacing w:after="60" w:line="288" w:lineRule="auto"/>
              <w:rPr>
                <w:rFonts w:ascii="Century Gothic" w:hAnsi="Century Gothic"/>
                <w:b/>
                <w:i/>
                <w:sz w:val="20"/>
                <w:szCs w:val="20"/>
                <w:lang w:val="en-US"/>
              </w:rPr>
            </w:pPr>
            <w:r w:rsidRPr="00A12F73">
              <w:rPr>
                <w:rFonts w:ascii="Century Gothic" w:hAnsi="Century Gothic"/>
                <w:b/>
                <w:i/>
                <w:sz w:val="20"/>
                <w:szCs w:val="20"/>
              </w:rPr>
              <w:t>How do you respond?</w:t>
            </w:r>
          </w:p>
          <w:p w:rsidR="009A040F" w:rsidRPr="00A12F73" w:rsidRDefault="009A040F" w:rsidP="00A12F73">
            <w:pPr>
              <w:jc w:val="both"/>
              <w:rPr>
                <w:rFonts w:ascii="Century Gothic" w:hAnsi="Century Gothic" w:cs="Lucida Sans"/>
                <w:b/>
                <w:iCs/>
              </w:rPr>
            </w:pPr>
          </w:p>
        </w:tc>
      </w:tr>
    </w:tbl>
    <w:p w:rsidR="007A0E79" w:rsidRPr="00BD304E" w:rsidRDefault="007A0E79" w:rsidP="008B59C2">
      <w:pPr>
        <w:jc w:val="both"/>
        <w:rPr>
          <w:rFonts w:ascii="Century Gothic" w:hAnsi="Century Gothic" w:cs="Arial"/>
          <w:color w:val="2C2C2C"/>
          <w:sz w:val="22"/>
          <w:szCs w:val="22"/>
        </w:rPr>
      </w:pPr>
    </w:p>
    <w:sectPr w:rsidR="007A0E79" w:rsidRPr="00BD304E" w:rsidSect="00DC34B2">
      <w:type w:val="continuous"/>
      <w:pgSz w:w="11907" w:h="16840" w:code="9"/>
      <w:pgMar w:top="1418" w:right="1134" w:bottom="1418" w:left="1134"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F73" w:rsidRDefault="00A12F73" w:rsidP="007A0E79">
      <w:r>
        <w:separator/>
      </w:r>
    </w:p>
  </w:endnote>
  <w:endnote w:type="continuationSeparator" w:id="0">
    <w:p w:rsidR="00A12F73" w:rsidRDefault="00A12F73" w:rsidP="007A0E79">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entury Gothic">
    <w:panose1 w:val="020B0502020202020204"/>
    <w:charset w:val="00"/>
    <w:family w:val="auto"/>
    <w:pitch w:val="variable"/>
    <w:sig w:usb0="00000003" w:usb1="00000000" w:usb2="00000000" w:usb3="00000000" w:csb0="00000001" w:csb1="00000000"/>
  </w:font>
  <w:font w:name="Palatino Linotype">
    <w:charset w:val="00"/>
    <w:family w:val="roman"/>
    <w:pitch w:val="variable"/>
    <w:sig w:usb0="E0000287" w:usb1="40000013"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AE" w:rsidRDefault="008244AE" w:rsidP="008244AE"/>
  <w:p w:rsidR="008244AE" w:rsidRDefault="008244AE" w:rsidP="008244AE">
    <w:pPr>
      <w:pBdr>
        <w:top w:val="single" w:sz="4" w:space="1" w:color="auto"/>
      </w:pBdr>
      <w:ind w:firstLine="720"/>
      <w:jc w:val="center"/>
    </w:pPr>
    <w:r>
      <w:rPr>
        <w:rFonts w:ascii="Century Gothic" w:hAnsi="Century Gothic"/>
        <w:i/>
        <w:sz w:val="16"/>
        <w:szCs w:val="16"/>
      </w:rPr>
      <w:t xml:space="preserve">                         Module Eight: </w:t>
    </w:r>
    <w:r w:rsidRPr="008244AE">
      <w:rPr>
        <w:rFonts w:ascii="Century Gothic" w:hAnsi="Century Gothic"/>
        <w:i/>
        <w:sz w:val="16"/>
        <w:szCs w:val="16"/>
      </w:rPr>
      <w:t xml:space="preserve">Working with young people from refugee and migrant </w:t>
    </w:r>
    <w:proofErr w:type="gramStart"/>
    <w:r w:rsidRPr="00C61949">
      <w:rPr>
        <w:rFonts w:ascii="Century Gothic" w:hAnsi="Century Gothic"/>
        <w:i/>
        <w:sz w:val="16"/>
        <w:szCs w:val="16"/>
      </w:rPr>
      <w:t xml:space="preserve">backgrounds                           </w:t>
    </w:r>
    <w:proofErr w:type="gramEnd"/>
    <w:r w:rsidR="004774EA" w:rsidRPr="00C61949">
      <w:rPr>
        <w:rStyle w:val="PageNumber"/>
        <w:rFonts w:ascii="Century Gothic" w:hAnsi="Century Gothic"/>
        <w:sz w:val="16"/>
        <w:szCs w:val="16"/>
      </w:rPr>
      <w:fldChar w:fldCharType="begin"/>
    </w:r>
    <w:r w:rsidRPr="00C61949">
      <w:rPr>
        <w:rStyle w:val="PageNumber"/>
        <w:rFonts w:ascii="Century Gothic" w:hAnsi="Century Gothic"/>
        <w:sz w:val="16"/>
        <w:szCs w:val="16"/>
      </w:rPr>
      <w:instrText xml:space="preserve"> PAGE </w:instrText>
    </w:r>
    <w:r w:rsidR="004774EA" w:rsidRPr="00C61949">
      <w:rPr>
        <w:rStyle w:val="PageNumber"/>
        <w:rFonts w:ascii="Century Gothic" w:hAnsi="Century Gothic"/>
        <w:sz w:val="16"/>
        <w:szCs w:val="16"/>
      </w:rPr>
      <w:fldChar w:fldCharType="separate"/>
    </w:r>
    <w:r w:rsidR="00981F0A">
      <w:rPr>
        <w:rStyle w:val="PageNumber"/>
        <w:rFonts w:ascii="Century Gothic" w:hAnsi="Century Gothic"/>
        <w:noProof/>
        <w:sz w:val="16"/>
        <w:szCs w:val="16"/>
      </w:rPr>
      <w:t>1</w:t>
    </w:r>
    <w:r w:rsidR="004774EA" w:rsidRPr="00C61949">
      <w:rPr>
        <w:rStyle w:val="PageNumber"/>
        <w:rFonts w:ascii="Century Gothic" w:hAnsi="Century Gothic"/>
        <w:sz w:val="16"/>
        <w:szCs w:val="16"/>
      </w:rPr>
      <w:fldChar w:fldCharType="end"/>
    </w:r>
  </w:p>
  <w:p w:rsidR="008244AE" w:rsidRPr="007A43AF" w:rsidRDefault="008244AE" w:rsidP="008244AE">
    <w:pPr>
      <w:pBdr>
        <w:top w:val="single" w:sz="4" w:space="1" w:color="auto"/>
      </w:pBdr>
      <w:rPr>
        <w:rFonts w:ascii="Century Gothic" w:hAnsi="Century Gothic"/>
        <w:sz w:val="16"/>
        <w:szCs w:val="16"/>
      </w:rPr>
    </w:pPr>
    <w:r>
      <w:t xml:space="preserve">                             </w:t>
    </w:r>
    <w:r>
      <w:rPr>
        <w:rFonts w:ascii="Century Gothic" w:hAnsi="Century Gothic"/>
        <w:sz w:val="16"/>
        <w:szCs w:val="16"/>
      </w:rPr>
      <w:t xml:space="preserve">                                                                </w:t>
    </w:r>
  </w:p>
  <w:p w:rsidR="007C24CB" w:rsidRPr="007A25ED" w:rsidRDefault="007C24CB">
    <w:pPr>
      <w:pStyle w:val="Footer"/>
    </w:pPr>
  </w:p>
  <w:p w:rsidR="007C24CB" w:rsidRDefault="007C24CB" w:rsidP="00DC34B2">
    <w:pPr>
      <w:pStyle w:val="Footer"/>
      <w:jc w:val="right"/>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F73" w:rsidRDefault="00A12F73" w:rsidP="007A0E79">
      <w:r>
        <w:separator/>
      </w:r>
    </w:p>
  </w:footnote>
  <w:footnote w:type="continuationSeparator" w:id="0">
    <w:p w:rsidR="00A12F73" w:rsidRDefault="00A12F73" w:rsidP="007A0E79">
      <w:r>
        <w:continuationSeparator/>
      </w:r>
    </w:p>
  </w:footnote>
  <w:footnote w:id="1">
    <w:p w:rsidR="007C24CB" w:rsidRPr="00FC7CD9" w:rsidRDefault="007C24CB">
      <w:pPr>
        <w:pStyle w:val="FootnoteText"/>
        <w:rPr>
          <w:rFonts w:ascii="Century Gothic" w:hAnsi="Century Gothic"/>
          <w:sz w:val="18"/>
          <w:szCs w:val="18"/>
        </w:rPr>
      </w:pPr>
      <w:r w:rsidRPr="00FC7CD9">
        <w:rPr>
          <w:rStyle w:val="FootnoteReference"/>
          <w:rFonts w:ascii="Century Gothic" w:hAnsi="Century Gothic"/>
          <w:sz w:val="18"/>
          <w:szCs w:val="18"/>
        </w:rPr>
        <w:footnoteRef/>
      </w:r>
      <w:r w:rsidRPr="00FC7CD9">
        <w:rPr>
          <w:rFonts w:ascii="Century Gothic" w:hAnsi="Century Gothic"/>
          <w:sz w:val="18"/>
          <w:szCs w:val="18"/>
        </w:rPr>
        <w:t xml:space="preserve"> </w:t>
      </w:r>
      <w:proofErr w:type="gramStart"/>
      <w:r w:rsidRPr="00FC7CD9">
        <w:rPr>
          <w:rFonts w:ascii="Century Gothic" w:hAnsi="Century Gothic"/>
          <w:sz w:val="18"/>
          <w:szCs w:val="18"/>
        </w:rPr>
        <w:t>Harris, P.</w:t>
      </w:r>
      <w:r w:rsidR="00FC7CD9">
        <w:rPr>
          <w:rFonts w:ascii="Century Gothic" w:hAnsi="Century Gothic"/>
          <w:sz w:val="18"/>
          <w:szCs w:val="18"/>
        </w:rPr>
        <w:t>, 2005.</w:t>
      </w:r>
      <w:proofErr w:type="gramEnd"/>
      <w:r w:rsidRPr="00FC7CD9">
        <w:rPr>
          <w:rFonts w:ascii="Century Gothic" w:hAnsi="Century Gothic"/>
          <w:sz w:val="18"/>
          <w:szCs w:val="18"/>
        </w:rPr>
        <w:t xml:space="preserve"> </w:t>
      </w:r>
      <w:r w:rsidR="00FC7CD9">
        <w:rPr>
          <w:rFonts w:ascii="Century Gothic" w:hAnsi="Century Gothic"/>
          <w:i/>
          <w:sz w:val="18"/>
          <w:szCs w:val="18"/>
        </w:rPr>
        <w:t>Cultural Competence Works! A M</w:t>
      </w:r>
      <w:r w:rsidRPr="00FC7CD9">
        <w:rPr>
          <w:rFonts w:ascii="Century Gothic" w:hAnsi="Century Gothic"/>
          <w:i/>
          <w:sz w:val="18"/>
          <w:szCs w:val="18"/>
        </w:rPr>
        <w:t>anual to put it into Practice</w:t>
      </w:r>
      <w:r w:rsidRPr="00FC7CD9">
        <w:rPr>
          <w:rFonts w:ascii="Century Gothic" w:hAnsi="Century Gothic"/>
          <w:sz w:val="18"/>
          <w:szCs w:val="18"/>
        </w:rPr>
        <w:t xml:space="preserve">, </w:t>
      </w:r>
      <w:r w:rsidR="00FC7CD9">
        <w:rPr>
          <w:rFonts w:ascii="Century Gothic" w:hAnsi="Century Gothic"/>
          <w:sz w:val="18"/>
          <w:szCs w:val="18"/>
        </w:rPr>
        <w:t xml:space="preserve">Sydney: </w:t>
      </w:r>
      <w:r w:rsidRPr="00FC7CD9">
        <w:rPr>
          <w:rFonts w:ascii="Century Gothic" w:hAnsi="Century Gothic"/>
          <w:sz w:val="18"/>
          <w:szCs w:val="18"/>
        </w:rPr>
        <w:t>Multicultural Disability Advocacy Association of NSW</w:t>
      </w:r>
      <w:r w:rsidR="00FC7CD9">
        <w:rPr>
          <w:rFonts w:ascii="Century Gothic" w:hAnsi="Century Gothic"/>
          <w:sz w:val="18"/>
          <w:szCs w:val="18"/>
        </w:rPr>
        <w:t>.</w:t>
      </w:r>
    </w:p>
  </w:footnote>
  <w:footnote w:id="2">
    <w:p w:rsidR="007C24CB" w:rsidRPr="003C7598" w:rsidRDefault="007C24CB">
      <w:pPr>
        <w:pStyle w:val="FootnoteText"/>
        <w:rPr>
          <w:rFonts w:ascii="Lucida Sans" w:hAnsi="Lucida Sans"/>
          <w:lang w:val="en-US"/>
        </w:rPr>
      </w:pPr>
      <w:r w:rsidRPr="003C7598">
        <w:rPr>
          <w:rStyle w:val="FootnoteReference"/>
          <w:rFonts w:ascii="Lucida Sans" w:hAnsi="Lucida Sans"/>
        </w:rPr>
        <w:footnoteRef/>
      </w:r>
      <w:r w:rsidRPr="00036EF8">
        <w:rPr>
          <w:rFonts w:ascii="Century Gothic" w:hAnsi="Century Gothic"/>
          <w:sz w:val="18"/>
          <w:szCs w:val="18"/>
        </w:rPr>
        <w:t xml:space="preserve"> </w:t>
      </w:r>
      <w:r w:rsidRPr="00036EF8">
        <w:rPr>
          <w:rFonts w:ascii="Century Gothic" w:hAnsi="Century Gothic"/>
          <w:sz w:val="18"/>
          <w:szCs w:val="18"/>
          <w:lang w:val="en-US"/>
        </w:rPr>
        <w:t>Developed by the Centre for Multicultural Youth, 2008</w:t>
      </w:r>
      <w:r w:rsidR="00036EF8" w:rsidRPr="00036EF8">
        <w:rPr>
          <w:rFonts w:ascii="Century Gothic" w:hAnsi="Century Gothic"/>
          <w:sz w:val="18"/>
          <w:szCs w:val="18"/>
          <w:lang w:val="en-US"/>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4CB" w:rsidRPr="00C90427" w:rsidRDefault="007C24CB" w:rsidP="007A0E79">
    <w:pPr>
      <w:tabs>
        <w:tab w:val="left" w:leader="dot" w:pos="8222"/>
      </w:tabs>
      <w:spacing w:after="60"/>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5B10"/>
    <w:multiLevelType w:val="hybridMultilevel"/>
    <w:tmpl w:val="81EE0EC0"/>
    <w:lvl w:ilvl="0" w:tplc="24483CE8">
      <w:start w:val="1"/>
      <w:numFmt w:val="bullet"/>
      <w:lvlText w:val="•"/>
      <w:lvlJc w:val="left"/>
      <w:pPr>
        <w:tabs>
          <w:tab w:val="num" w:pos="720"/>
        </w:tabs>
        <w:ind w:left="720" w:hanging="360"/>
      </w:pPr>
      <w:rPr>
        <w:rFonts w:ascii="Verdana" w:hAnsi="Verdana" w:hint="default"/>
      </w:rPr>
    </w:lvl>
    <w:lvl w:ilvl="1" w:tplc="18E21B16" w:tentative="1">
      <w:start w:val="1"/>
      <w:numFmt w:val="bullet"/>
      <w:lvlText w:val="•"/>
      <w:lvlJc w:val="left"/>
      <w:pPr>
        <w:tabs>
          <w:tab w:val="num" w:pos="1440"/>
        </w:tabs>
        <w:ind w:left="1440" w:hanging="360"/>
      </w:pPr>
      <w:rPr>
        <w:rFonts w:ascii="Verdana" w:hAnsi="Verdana" w:hint="default"/>
      </w:rPr>
    </w:lvl>
    <w:lvl w:ilvl="2" w:tplc="A3C652D0" w:tentative="1">
      <w:start w:val="1"/>
      <w:numFmt w:val="bullet"/>
      <w:lvlText w:val="•"/>
      <w:lvlJc w:val="left"/>
      <w:pPr>
        <w:tabs>
          <w:tab w:val="num" w:pos="2160"/>
        </w:tabs>
        <w:ind w:left="2160" w:hanging="360"/>
      </w:pPr>
      <w:rPr>
        <w:rFonts w:ascii="Verdana" w:hAnsi="Verdana" w:hint="default"/>
      </w:rPr>
    </w:lvl>
    <w:lvl w:ilvl="3" w:tplc="5A0AC656" w:tentative="1">
      <w:start w:val="1"/>
      <w:numFmt w:val="bullet"/>
      <w:lvlText w:val="•"/>
      <w:lvlJc w:val="left"/>
      <w:pPr>
        <w:tabs>
          <w:tab w:val="num" w:pos="2880"/>
        </w:tabs>
        <w:ind w:left="2880" w:hanging="360"/>
      </w:pPr>
      <w:rPr>
        <w:rFonts w:ascii="Verdana" w:hAnsi="Verdana" w:hint="default"/>
      </w:rPr>
    </w:lvl>
    <w:lvl w:ilvl="4" w:tplc="656EC654" w:tentative="1">
      <w:start w:val="1"/>
      <w:numFmt w:val="bullet"/>
      <w:lvlText w:val="•"/>
      <w:lvlJc w:val="left"/>
      <w:pPr>
        <w:tabs>
          <w:tab w:val="num" w:pos="3600"/>
        </w:tabs>
        <w:ind w:left="3600" w:hanging="360"/>
      </w:pPr>
      <w:rPr>
        <w:rFonts w:ascii="Verdana" w:hAnsi="Verdana" w:hint="default"/>
      </w:rPr>
    </w:lvl>
    <w:lvl w:ilvl="5" w:tplc="1812D1AA" w:tentative="1">
      <w:start w:val="1"/>
      <w:numFmt w:val="bullet"/>
      <w:lvlText w:val="•"/>
      <w:lvlJc w:val="left"/>
      <w:pPr>
        <w:tabs>
          <w:tab w:val="num" w:pos="4320"/>
        </w:tabs>
        <w:ind w:left="4320" w:hanging="360"/>
      </w:pPr>
      <w:rPr>
        <w:rFonts w:ascii="Verdana" w:hAnsi="Verdana" w:hint="default"/>
      </w:rPr>
    </w:lvl>
    <w:lvl w:ilvl="6" w:tplc="E234A5A2" w:tentative="1">
      <w:start w:val="1"/>
      <w:numFmt w:val="bullet"/>
      <w:lvlText w:val="•"/>
      <w:lvlJc w:val="left"/>
      <w:pPr>
        <w:tabs>
          <w:tab w:val="num" w:pos="5040"/>
        </w:tabs>
        <w:ind w:left="5040" w:hanging="360"/>
      </w:pPr>
      <w:rPr>
        <w:rFonts w:ascii="Verdana" w:hAnsi="Verdana" w:hint="default"/>
      </w:rPr>
    </w:lvl>
    <w:lvl w:ilvl="7" w:tplc="BF3C0212" w:tentative="1">
      <w:start w:val="1"/>
      <w:numFmt w:val="bullet"/>
      <w:lvlText w:val="•"/>
      <w:lvlJc w:val="left"/>
      <w:pPr>
        <w:tabs>
          <w:tab w:val="num" w:pos="5760"/>
        </w:tabs>
        <w:ind w:left="5760" w:hanging="360"/>
      </w:pPr>
      <w:rPr>
        <w:rFonts w:ascii="Verdana" w:hAnsi="Verdana" w:hint="default"/>
      </w:rPr>
    </w:lvl>
    <w:lvl w:ilvl="8" w:tplc="EB42E482" w:tentative="1">
      <w:start w:val="1"/>
      <w:numFmt w:val="bullet"/>
      <w:lvlText w:val="•"/>
      <w:lvlJc w:val="left"/>
      <w:pPr>
        <w:tabs>
          <w:tab w:val="num" w:pos="6480"/>
        </w:tabs>
        <w:ind w:left="6480" w:hanging="360"/>
      </w:pPr>
      <w:rPr>
        <w:rFonts w:ascii="Verdana" w:hAnsi="Verdana" w:hint="default"/>
      </w:rPr>
    </w:lvl>
  </w:abstractNum>
  <w:abstractNum w:abstractNumId="1">
    <w:nsid w:val="03713830"/>
    <w:multiLevelType w:val="hybridMultilevel"/>
    <w:tmpl w:val="A924653A"/>
    <w:lvl w:ilvl="0" w:tplc="04090003">
      <w:start w:val="1"/>
      <w:numFmt w:val="bullet"/>
      <w:lvlText w:val="o"/>
      <w:lvlJc w:val="left"/>
      <w:pPr>
        <w:tabs>
          <w:tab w:val="num" w:pos="1077"/>
        </w:tabs>
        <w:ind w:left="1077" w:hanging="360"/>
      </w:pPr>
      <w:rPr>
        <w:rFonts w:ascii="Courier New" w:hAnsi="Courier New" w:cs="Arial" w:hint="default"/>
      </w:rPr>
    </w:lvl>
    <w:lvl w:ilvl="1" w:tplc="04090003" w:tentative="1">
      <w:start w:val="1"/>
      <w:numFmt w:val="bullet"/>
      <w:lvlText w:val="o"/>
      <w:lvlJc w:val="left"/>
      <w:pPr>
        <w:tabs>
          <w:tab w:val="num" w:pos="1797"/>
        </w:tabs>
        <w:ind w:left="1797" w:hanging="360"/>
      </w:pPr>
      <w:rPr>
        <w:rFonts w:ascii="Courier New" w:hAnsi="Courier New" w:cs="Arial"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Arial"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Arial"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
    <w:nsid w:val="03E04DC2"/>
    <w:multiLevelType w:val="hybridMultilevel"/>
    <w:tmpl w:val="55E21EC4"/>
    <w:lvl w:ilvl="0" w:tplc="14EABAD6">
      <w:start w:val="1"/>
      <w:numFmt w:val="bullet"/>
      <w:pStyle w:val="runningsheetbulletpoin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CC167DC"/>
    <w:multiLevelType w:val="hybridMultilevel"/>
    <w:tmpl w:val="ADB2F60A"/>
    <w:lvl w:ilvl="0" w:tplc="233C3FA4">
      <w:start w:val="1"/>
      <w:numFmt w:val="bullet"/>
      <w:lvlText w:val=""/>
      <w:lvlJc w:val="left"/>
      <w:pPr>
        <w:tabs>
          <w:tab w:val="num" w:pos="720"/>
        </w:tabs>
        <w:ind w:left="720" w:hanging="360"/>
      </w:pPr>
      <w:rPr>
        <w:rFonts w:ascii="Symbol" w:hAnsi="Symbol" w:hint="default"/>
        <w:color w:val="auto"/>
      </w:rPr>
    </w:lvl>
    <w:lvl w:ilvl="1" w:tplc="A20879AE">
      <w:start w:val="1"/>
      <w:numFmt w:val="bullet"/>
      <w:pStyle w:val="handoutbulletlis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6723CF"/>
    <w:multiLevelType w:val="hybridMultilevel"/>
    <w:tmpl w:val="06F08010"/>
    <w:lvl w:ilvl="0" w:tplc="81E260B4">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7E6BFB"/>
    <w:multiLevelType w:val="hybridMultilevel"/>
    <w:tmpl w:val="A2FABCDE"/>
    <w:lvl w:ilvl="0" w:tplc="14EABA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636AB7"/>
    <w:multiLevelType w:val="hybridMultilevel"/>
    <w:tmpl w:val="F9E8C1A8"/>
    <w:lvl w:ilvl="0" w:tplc="14EABAD6">
      <w:start w:val="1"/>
      <w:numFmt w:val="bullet"/>
      <w:lvlText w:val=""/>
      <w:lvlJc w:val="left"/>
      <w:pPr>
        <w:tabs>
          <w:tab w:val="num" w:pos="360"/>
        </w:tabs>
        <w:ind w:left="360" w:hanging="360"/>
      </w:pPr>
      <w:rPr>
        <w:rFonts w:ascii="Symbol" w:hAnsi="Symbol" w:hint="default"/>
        <w:color w:val="auto"/>
      </w:rPr>
    </w:lvl>
    <w:lvl w:ilvl="1" w:tplc="0409000F">
      <w:start w:val="1"/>
      <w:numFmt w:val="decimal"/>
      <w:lvlText w:val="%2."/>
      <w:lvlJc w:val="left"/>
      <w:pPr>
        <w:tabs>
          <w:tab w:val="num" w:pos="1080"/>
        </w:tabs>
        <w:ind w:left="1080" w:hanging="360"/>
      </w:pPr>
      <w:rPr>
        <w:rFonts w:hint="default"/>
        <w:color w:val="auto"/>
      </w:rPr>
    </w:lvl>
    <w:lvl w:ilvl="2" w:tplc="02D638CA">
      <w:numFmt w:val="bullet"/>
      <w:lvlText w:val="-"/>
      <w:lvlJc w:val="left"/>
      <w:pPr>
        <w:tabs>
          <w:tab w:val="num" w:pos="1800"/>
        </w:tabs>
        <w:ind w:left="1800" w:hanging="360"/>
      </w:pPr>
      <w:rPr>
        <w:rFonts w:ascii="Century Gothic" w:eastAsia="Times New Roman" w:hAnsi="Century Gothic" w:cs="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888502A"/>
    <w:multiLevelType w:val="hybridMultilevel"/>
    <w:tmpl w:val="3BFC961C"/>
    <w:lvl w:ilvl="0" w:tplc="04090003">
      <w:start w:val="1"/>
      <w:numFmt w:val="bullet"/>
      <w:lvlText w:val="o"/>
      <w:lvlJc w:val="left"/>
      <w:pPr>
        <w:tabs>
          <w:tab w:val="num" w:pos="720"/>
        </w:tabs>
        <w:ind w:left="720" w:hanging="360"/>
      </w:pPr>
      <w:rPr>
        <w:rFonts w:ascii="Courier New" w:hAnsi="Courier New" w:cs="Aria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CA4CCE"/>
    <w:multiLevelType w:val="hybridMultilevel"/>
    <w:tmpl w:val="6D7227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DA160A2"/>
    <w:multiLevelType w:val="hybridMultilevel"/>
    <w:tmpl w:val="3064C2AA"/>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17091F"/>
    <w:multiLevelType w:val="hybridMultilevel"/>
    <w:tmpl w:val="3C7CAECA"/>
    <w:lvl w:ilvl="0" w:tplc="14EABAD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4203B3"/>
    <w:multiLevelType w:val="multilevel"/>
    <w:tmpl w:val="F53215C4"/>
    <w:lvl w:ilvl="0">
      <w:start w:val="1"/>
      <w:numFmt w:val="bullet"/>
      <w:lvlText w:val="o"/>
      <w:lvlJc w:val="left"/>
      <w:pPr>
        <w:tabs>
          <w:tab w:val="num" w:pos="720"/>
        </w:tabs>
        <w:ind w:left="720" w:hanging="360"/>
      </w:pPr>
      <w:rPr>
        <w:rFonts w:ascii="Courier New" w:hAnsi="Courier New" w:cs="Aria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FF4190B"/>
    <w:multiLevelType w:val="hybridMultilevel"/>
    <w:tmpl w:val="D1C89D34"/>
    <w:lvl w:ilvl="0" w:tplc="14EABAD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0C44455"/>
    <w:multiLevelType w:val="hybridMultilevel"/>
    <w:tmpl w:val="42B0C3C8"/>
    <w:lvl w:ilvl="0" w:tplc="14EABAD6">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6A535DE"/>
    <w:multiLevelType w:val="hybridMultilevel"/>
    <w:tmpl w:val="A8D2185A"/>
    <w:lvl w:ilvl="0" w:tplc="81E260B4">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7314564"/>
    <w:multiLevelType w:val="hybridMultilevel"/>
    <w:tmpl w:val="8844FC06"/>
    <w:lvl w:ilvl="0" w:tplc="81E260B4">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43523D"/>
    <w:multiLevelType w:val="hybridMultilevel"/>
    <w:tmpl w:val="BD6201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Verdan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Verdan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Verdan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39746410"/>
    <w:multiLevelType w:val="hybridMultilevel"/>
    <w:tmpl w:val="F53215C4"/>
    <w:lvl w:ilvl="0" w:tplc="04090003">
      <w:start w:val="1"/>
      <w:numFmt w:val="bullet"/>
      <w:lvlText w:val="o"/>
      <w:lvlJc w:val="left"/>
      <w:pPr>
        <w:tabs>
          <w:tab w:val="num" w:pos="720"/>
        </w:tabs>
        <w:ind w:left="720" w:hanging="360"/>
      </w:pPr>
      <w:rPr>
        <w:rFonts w:ascii="Courier New" w:hAnsi="Courier New" w:cs="Aria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690C59"/>
    <w:multiLevelType w:val="hybridMultilevel"/>
    <w:tmpl w:val="AA565714"/>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138327A"/>
    <w:multiLevelType w:val="hybridMultilevel"/>
    <w:tmpl w:val="719E456C"/>
    <w:lvl w:ilvl="0" w:tplc="81E260B4">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2351D6B"/>
    <w:multiLevelType w:val="hybridMultilevel"/>
    <w:tmpl w:val="AA1A57C2"/>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FEB34EB"/>
    <w:multiLevelType w:val="hybridMultilevel"/>
    <w:tmpl w:val="C3A87FC8"/>
    <w:lvl w:ilvl="0" w:tplc="7AE2A4AE">
      <w:start w:val="1"/>
      <w:numFmt w:val="bullet"/>
      <w:lvlText w:val="o"/>
      <w:lvlJc w:val="left"/>
      <w:pPr>
        <w:tabs>
          <w:tab w:val="num" w:pos="720"/>
        </w:tabs>
        <w:ind w:left="720" w:hanging="360"/>
      </w:pPr>
      <w:rPr>
        <w:rFonts w:ascii="Palatino Linotype" w:hAnsi="Palatino Linotype" w:hint="default"/>
      </w:rPr>
    </w:lvl>
    <w:lvl w:ilvl="1" w:tplc="2F3EE8CA" w:tentative="1">
      <w:start w:val="1"/>
      <w:numFmt w:val="bullet"/>
      <w:lvlText w:val="o"/>
      <w:lvlJc w:val="left"/>
      <w:pPr>
        <w:tabs>
          <w:tab w:val="num" w:pos="1440"/>
        </w:tabs>
        <w:ind w:left="1440" w:hanging="360"/>
      </w:pPr>
      <w:rPr>
        <w:rFonts w:ascii="Palatino Linotype" w:hAnsi="Palatino Linotype" w:hint="default"/>
      </w:rPr>
    </w:lvl>
    <w:lvl w:ilvl="2" w:tplc="31807990" w:tentative="1">
      <w:start w:val="1"/>
      <w:numFmt w:val="bullet"/>
      <w:lvlText w:val="o"/>
      <w:lvlJc w:val="left"/>
      <w:pPr>
        <w:tabs>
          <w:tab w:val="num" w:pos="2160"/>
        </w:tabs>
        <w:ind w:left="2160" w:hanging="360"/>
      </w:pPr>
      <w:rPr>
        <w:rFonts w:ascii="Palatino Linotype" w:hAnsi="Palatino Linotype" w:hint="default"/>
      </w:rPr>
    </w:lvl>
    <w:lvl w:ilvl="3" w:tplc="E7F0697A" w:tentative="1">
      <w:start w:val="1"/>
      <w:numFmt w:val="bullet"/>
      <w:lvlText w:val="o"/>
      <w:lvlJc w:val="left"/>
      <w:pPr>
        <w:tabs>
          <w:tab w:val="num" w:pos="2880"/>
        </w:tabs>
        <w:ind w:left="2880" w:hanging="360"/>
      </w:pPr>
      <w:rPr>
        <w:rFonts w:ascii="Palatino Linotype" w:hAnsi="Palatino Linotype" w:hint="default"/>
      </w:rPr>
    </w:lvl>
    <w:lvl w:ilvl="4" w:tplc="FD763142" w:tentative="1">
      <w:start w:val="1"/>
      <w:numFmt w:val="bullet"/>
      <w:lvlText w:val="o"/>
      <w:lvlJc w:val="left"/>
      <w:pPr>
        <w:tabs>
          <w:tab w:val="num" w:pos="3600"/>
        </w:tabs>
        <w:ind w:left="3600" w:hanging="360"/>
      </w:pPr>
      <w:rPr>
        <w:rFonts w:ascii="Palatino Linotype" w:hAnsi="Palatino Linotype" w:hint="default"/>
      </w:rPr>
    </w:lvl>
    <w:lvl w:ilvl="5" w:tplc="36582CC0" w:tentative="1">
      <w:start w:val="1"/>
      <w:numFmt w:val="bullet"/>
      <w:lvlText w:val="o"/>
      <w:lvlJc w:val="left"/>
      <w:pPr>
        <w:tabs>
          <w:tab w:val="num" w:pos="4320"/>
        </w:tabs>
        <w:ind w:left="4320" w:hanging="360"/>
      </w:pPr>
      <w:rPr>
        <w:rFonts w:ascii="Palatino Linotype" w:hAnsi="Palatino Linotype" w:hint="default"/>
      </w:rPr>
    </w:lvl>
    <w:lvl w:ilvl="6" w:tplc="0AFA52C2" w:tentative="1">
      <w:start w:val="1"/>
      <w:numFmt w:val="bullet"/>
      <w:lvlText w:val="o"/>
      <w:lvlJc w:val="left"/>
      <w:pPr>
        <w:tabs>
          <w:tab w:val="num" w:pos="5040"/>
        </w:tabs>
        <w:ind w:left="5040" w:hanging="360"/>
      </w:pPr>
      <w:rPr>
        <w:rFonts w:ascii="Palatino Linotype" w:hAnsi="Palatino Linotype" w:hint="default"/>
      </w:rPr>
    </w:lvl>
    <w:lvl w:ilvl="7" w:tplc="3C0055E6" w:tentative="1">
      <w:start w:val="1"/>
      <w:numFmt w:val="bullet"/>
      <w:lvlText w:val="o"/>
      <w:lvlJc w:val="left"/>
      <w:pPr>
        <w:tabs>
          <w:tab w:val="num" w:pos="5760"/>
        </w:tabs>
        <w:ind w:left="5760" w:hanging="360"/>
      </w:pPr>
      <w:rPr>
        <w:rFonts w:ascii="Palatino Linotype" w:hAnsi="Palatino Linotype" w:hint="default"/>
      </w:rPr>
    </w:lvl>
    <w:lvl w:ilvl="8" w:tplc="B50E779E" w:tentative="1">
      <w:start w:val="1"/>
      <w:numFmt w:val="bullet"/>
      <w:lvlText w:val="o"/>
      <w:lvlJc w:val="left"/>
      <w:pPr>
        <w:tabs>
          <w:tab w:val="num" w:pos="6480"/>
        </w:tabs>
        <w:ind w:left="6480" w:hanging="360"/>
      </w:pPr>
      <w:rPr>
        <w:rFonts w:ascii="Palatino Linotype" w:hAnsi="Palatino Linotype" w:hint="default"/>
      </w:rPr>
    </w:lvl>
  </w:abstractNum>
  <w:abstractNum w:abstractNumId="22">
    <w:nsid w:val="500521CD"/>
    <w:multiLevelType w:val="hybridMultilevel"/>
    <w:tmpl w:val="68003EAA"/>
    <w:lvl w:ilvl="0" w:tplc="81E260B4">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Verdana"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Verdana"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Verdana"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2665D54"/>
    <w:multiLevelType w:val="hybridMultilevel"/>
    <w:tmpl w:val="415483CE"/>
    <w:lvl w:ilvl="0" w:tplc="0C090001">
      <w:start w:val="1"/>
      <w:numFmt w:val="bullet"/>
      <w:lvlText w:val=""/>
      <w:lvlJc w:val="left"/>
      <w:pPr>
        <w:tabs>
          <w:tab w:val="num" w:pos="1560"/>
        </w:tabs>
        <w:ind w:left="1560" w:hanging="360"/>
      </w:pPr>
      <w:rPr>
        <w:rFonts w:ascii="Symbol" w:hAnsi="Symbol" w:hint="default"/>
      </w:rPr>
    </w:lvl>
    <w:lvl w:ilvl="1" w:tplc="0C090003" w:tentative="1">
      <w:start w:val="1"/>
      <w:numFmt w:val="bullet"/>
      <w:lvlText w:val="o"/>
      <w:lvlJc w:val="left"/>
      <w:pPr>
        <w:tabs>
          <w:tab w:val="num" w:pos="2280"/>
        </w:tabs>
        <w:ind w:left="2280" w:hanging="360"/>
      </w:pPr>
      <w:rPr>
        <w:rFonts w:ascii="Courier New" w:hAnsi="Courier New" w:cs="Courier New" w:hint="default"/>
      </w:rPr>
    </w:lvl>
    <w:lvl w:ilvl="2" w:tplc="0C090005">
      <w:start w:val="1"/>
      <w:numFmt w:val="bullet"/>
      <w:lvlText w:val=""/>
      <w:lvlJc w:val="left"/>
      <w:pPr>
        <w:tabs>
          <w:tab w:val="num" w:pos="3000"/>
        </w:tabs>
        <w:ind w:left="3000" w:hanging="360"/>
      </w:pPr>
      <w:rPr>
        <w:rFonts w:ascii="Wingdings" w:hAnsi="Wingdings" w:hint="default"/>
      </w:rPr>
    </w:lvl>
    <w:lvl w:ilvl="3" w:tplc="0C090001" w:tentative="1">
      <w:start w:val="1"/>
      <w:numFmt w:val="bullet"/>
      <w:lvlText w:val=""/>
      <w:lvlJc w:val="left"/>
      <w:pPr>
        <w:tabs>
          <w:tab w:val="num" w:pos="3720"/>
        </w:tabs>
        <w:ind w:left="3720" w:hanging="360"/>
      </w:pPr>
      <w:rPr>
        <w:rFonts w:ascii="Symbol" w:hAnsi="Symbol" w:hint="default"/>
      </w:rPr>
    </w:lvl>
    <w:lvl w:ilvl="4" w:tplc="0C090003" w:tentative="1">
      <w:start w:val="1"/>
      <w:numFmt w:val="bullet"/>
      <w:lvlText w:val="o"/>
      <w:lvlJc w:val="left"/>
      <w:pPr>
        <w:tabs>
          <w:tab w:val="num" w:pos="4440"/>
        </w:tabs>
        <w:ind w:left="4440" w:hanging="360"/>
      </w:pPr>
      <w:rPr>
        <w:rFonts w:ascii="Courier New" w:hAnsi="Courier New" w:cs="Courier New" w:hint="default"/>
      </w:rPr>
    </w:lvl>
    <w:lvl w:ilvl="5" w:tplc="0C090005" w:tentative="1">
      <w:start w:val="1"/>
      <w:numFmt w:val="bullet"/>
      <w:lvlText w:val=""/>
      <w:lvlJc w:val="left"/>
      <w:pPr>
        <w:tabs>
          <w:tab w:val="num" w:pos="5160"/>
        </w:tabs>
        <w:ind w:left="5160" w:hanging="360"/>
      </w:pPr>
      <w:rPr>
        <w:rFonts w:ascii="Wingdings" w:hAnsi="Wingdings" w:hint="default"/>
      </w:rPr>
    </w:lvl>
    <w:lvl w:ilvl="6" w:tplc="0C090001" w:tentative="1">
      <w:start w:val="1"/>
      <w:numFmt w:val="bullet"/>
      <w:lvlText w:val=""/>
      <w:lvlJc w:val="left"/>
      <w:pPr>
        <w:tabs>
          <w:tab w:val="num" w:pos="5880"/>
        </w:tabs>
        <w:ind w:left="5880" w:hanging="360"/>
      </w:pPr>
      <w:rPr>
        <w:rFonts w:ascii="Symbol" w:hAnsi="Symbol" w:hint="default"/>
      </w:rPr>
    </w:lvl>
    <w:lvl w:ilvl="7" w:tplc="0C090003" w:tentative="1">
      <w:start w:val="1"/>
      <w:numFmt w:val="bullet"/>
      <w:lvlText w:val="o"/>
      <w:lvlJc w:val="left"/>
      <w:pPr>
        <w:tabs>
          <w:tab w:val="num" w:pos="6600"/>
        </w:tabs>
        <w:ind w:left="6600" w:hanging="360"/>
      </w:pPr>
      <w:rPr>
        <w:rFonts w:ascii="Courier New" w:hAnsi="Courier New" w:cs="Courier New" w:hint="default"/>
      </w:rPr>
    </w:lvl>
    <w:lvl w:ilvl="8" w:tplc="0C090005" w:tentative="1">
      <w:start w:val="1"/>
      <w:numFmt w:val="bullet"/>
      <w:lvlText w:val=""/>
      <w:lvlJc w:val="left"/>
      <w:pPr>
        <w:tabs>
          <w:tab w:val="num" w:pos="7320"/>
        </w:tabs>
        <w:ind w:left="7320" w:hanging="360"/>
      </w:pPr>
      <w:rPr>
        <w:rFonts w:ascii="Wingdings" w:hAnsi="Wingdings" w:hint="default"/>
      </w:rPr>
    </w:lvl>
  </w:abstractNum>
  <w:abstractNum w:abstractNumId="24">
    <w:nsid w:val="580C7B2C"/>
    <w:multiLevelType w:val="hybridMultilevel"/>
    <w:tmpl w:val="31F8661C"/>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940288C"/>
    <w:multiLevelType w:val="hybridMultilevel"/>
    <w:tmpl w:val="7C006FF8"/>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3A7415"/>
    <w:multiLevelType w:val="hybridMultilevel"/>
    <w:tmpl w:val="2F4009FC"/>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520C90"/>
    <w:multiLevelType w:val="hybridMultilevel"/>
    <w:tmpl w:val="591AB3D8"/>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CC36F1D"/>
    <w:multiLevelType w:val="multilevel"/>
    <w:tmpl w:val="D7B85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4244F5"/>
    <w:multiLevelType w:val="hybridMultilevel"/>
    <w:tmpl w:val="39F601AE"/>
    <w:lvl w:ilvl="0" w:tplc="B732A3D0">
      <w:start w:val="1"/>
      <w:numFmt w:val="bullet"/>
      <w:pStyle w:val="contentsbullets"/>
      <w:lvlText w:val=""/>
      <w:lvlJc w:val="left"/>
      <w:pPr>
        <w:tabs>
          <w:tab w:val="num" w:pos="717"/>
        </w:tabs>
        <w:ind w:left="717" w:hanging="360"/>
      </w:pPr>
      <w:rPr>
        <w:rFonts w:ascii="Symbol" w:hAnsi="Symbol" w:hint="default"/>
        <w:color w:val="auto"/>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0">
    <w:nsid w:val="661C1F47"/>
    <w:multiLevelType w:val="hybridMultilevel"/>
    <w:tmpl w:val="18A4C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E854420"/>
    <w:multiLevelType w:val="hybridMultilevel"/>
    <w:tmpl w:val="5F42D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66B3306"/>
    <w:multiLevelType w:val="hybridMultilevel"/>
    <w:tmpl w:val="9190E73A"/>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6724A5C"/>
    <w:multiLevelType w:val="hybridMultilevel"/>
    <w:tmpl w:val="E90AE90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F7070C"/>
    <w:multiLevelType w:val="hybridMultilevel"/>
    <w:tmpl w:val="E9AAA940"/>
    <w:lvl w:ilvl="0" w:tplc="0C090001">
      <w:start w:val="1"/>
      <w:numFmt w:val="bullet"/>
      <w:lvlText w:val=""/>
      <w:lvlJc w:val="left"/>
      <w:pPr>
        <w:tabs>
          <w:tab w:val="num" w:pos="1445"/>
        </w:tabs>
        <w:ind w:left="1445" w:hanging="360"/>
      </w:pPr>
      <w:rPr>
        <w:rFonts w:ascii="Symbol" w:hAnsi="Symbol" w:hint="default"/>
      </w:rPr>
    </w:lvl>
    <w:lvl w:ilvl="1" w:tplc="0C090003" w:tentative="1">
      <w:start w:val="1"/>
      <w:numFmt w:val="bullet"/>
      <w:lvlText w:val="o"/>
      <w:lvlJc w:val="left"/>
      <w:pPr>
        <w:tabs>
          <w:tab w:val="num" w:pos="2165"/>
        </w:tabs>
        <w:ind w:left="2165" w:hanging="360"/>
      </w:pPr>
      <w:rPr>
        <w:rFonts w:ascii="Courier New" w:hAnsi="Courier New" w:cs="Courier New" w:hint="default"/>
      </w:rPr>
    </w:lvl>
    <w:lvl w:ilvl="2" w:tplc="0C090005">
      <w:start w:val="1"/>
      <w:numFmt w:val="bullet"/>
      <w:lvlText w:val=""/>
      <w:lvlJc w:val="left"/>
      <w:pPr>
        <w:tabs>
          <w:tab w:val="num" w:pos="2885"/>
        </w:tabs>
        <w:ind w:left="2885" w:hanging="360"/>
      </w:pPr>
      <w:rPr>
        <w:rFonts w:ascii="Wingdings" w:hAnsi="Wingdings" w:hint="default"/>
      </w:rPr>
    </w:lvl>
    <w:lvl w:ilvl="3" w:tplc="0C090001" w:tentative="1">
      <w:start w:val="1"/>
      <w:numFmt w:val="bullet"/>
      <w:lvlText w:val=""/>
      <w:lvlJc w:val="left"/>
      <w:pPr>
        <w:tabs>
          <w:tab w:val="num" w:pos="3605"/>
        </w:tabs>
        <w:ind w:left="3605" w:hanging="360"/>
      </w:pPr>
      <w:rPr>
        <w:rFonts w:ascii="Symbol" w:hAnsi="Symbol" w:hint="default"/>
      </w:rPr>
    </w:lvl>
    <w:lvl w:ilvl="4" w:tplc="0C090003" w:tentative="1">
      <w:start w:val="1"/>
      <w:numFmt w:val="bullet"/>
      <w:lvlText w:val="o"/>
      <w:lvlJc w:val="left"/>
      <w:pPr>
        <w:tabs>
          <w:tab w:val="num" w:pos="4325"/>
        </w:tabs>
        <w:ind w:left="4325" w:hanging="360"/>
      </w:pPr>
      <w:rPr>
        <w:rFonts w:ascii="Courier New" w:hAnsi="Courier New" w:cs="Courier New" w:hint="default"/>
      </w:rPr>
    </w:lvl>
    <w:lvl w:ilvl="5" w:tplc="0C090005" w:tentative="1">
      <w:start w:val="1"/>
      <w:numFmt w:val="bullet"/>
      <w:lvlText w:val=""/>
      <w:lvlJc w:val="left"/>
      <w:pPr>
        <w:tabs>
          <w:tab w:val="num" w:pos="5045"/>
        </w:tabs>
        <w:ind w:left="5045" w:hanging="360"/>
      </w:pPr>
      <w:rPr>
        <w:rFonts w:ascii="Wingdings" w:hAnsi="Wingdings" w:hint="default"/>
      </w:rPr>
    </w:lvl>
    <w:lvl w:ilvl="6" w:tplc="0C090001" w:tentative="1">
      <w:start w:val="1"/>
      <w:numFmt w:val="bullet"/>
      <w:lvlText w:val=""/>
      <w:lvlJc w:val="left"/>
      <w:pPr>
        <w:tabs>
          <w:tab w:val="num" w:pos="5765"/>
        </w:tabs>
        <w:ind w:left="5765" w:hanging="360"/>
      </w:pPr>
      <w:rPr>
        <w:rFonts w:ascii="Symbol" w:hAnsi="Symbol" w:hint="default"/>
      </w:rPr>
    </w:lvl>
    <w:lvl w:ilvl="7" w:tplc="0C090003" w:tentative="1">
      <w:start w:val="1"/>
      <w:numFmt w:val="bullet"/>
      <w:lvlText w:val="o"/>
      <w:lvlJc w:val="left"/>
      <w:pPr>
        <w:tabs>
          <w:tab w:val="num" w:pos="6485"/>
        </w:tabs>
        <w:ind w:left="6485" w:hanging="360"/>
      </w:pPr>
      <w:rPr>
        <w:rFonts w:ascii="Courier New" w:hAnsi="Courier New" w:cs="Courier New" w:hint="default"/>
      </w:rPr>
    </w:lvl>
    <w:lvl w:ilvl="8" w:tplc="0C090005" w:tentative="1">
      <w:start w:val="1"/>
      <w:numFmt w:val="bullet"/>
      <w:lvlText w:val=""/>
      <w:lvlJc w:val="left"/>
      <w:pPr>
        <w:tabs>
          <w:tab w:val="num" w:pos="7205"/>
        </w:tabs>
        <w:ind w:left="7205" w:hanging="360"/>
      </w:pPr>
      <w:rPr>
        <w:rFonts w:ascii="Wingdings" w:hAnsi="Wingdings" w:hint="default"/>
      </w:rPr>
    </w:lvl>
  </w:abstractNum>
  <w:num w:numId="1">
    <w:abstractNumId w:val="31"/>
  </w:num>
  <w:num w:numId="2">
    <w:abstractNumId w:val="22"/>
  </w:num>
  <w:num w:numId="3">
    <w:abstractNumId w:val="4"/>
  </w:num>
  <w:num w:numId="4">
    <w:abstractNumId w:val="14"/>
  </w:num>
  <w:num w:numId="5">
    <w:abstractNumId w:val="19"/>
  </w:num>
  <w:num w:numId="6">
    <w:abstractNumId w:val="15"/>
  </w:num>
  <w:num w:numId="7">
    <w:abstractNumId w:val="17"/>
  </w:num>
  <w:num w:numId="8">
    <w:abstractNumId w:val="16"/>
  </w:num>
  <w:num w:numId="9">
    <w:abstractNumId w:val="11"/>
  </w:num>
  <w:num w:numId="10">
    <w:abstractNumId w:val="7"/>
  </w:num>
  <w:num w:numId="11">
    <w:abstractNumId w:val="0"/>
  </w:num>
  <w:num w:numId="12">
    <w:abstractNumId w:val="28"/>
  </w:num>
  <w:num w:numId="13">
    <w:abstractNumId w:val="30"/>
  </w:num>
  <w:num w:numId="14">
    <w:abstractNumId w:val="8"/>
  </w:num>
  <w:num w:numId="15">
    <w:abstractNumId w:val="1"/>
  </w:num>
  <w:num w:numId="16">
    <w:abstractNumId w:val="27"/>
  </w:num>
  <w:num w:numId="17">
    <w:abstractNumId w:val="21"/>
  </w:num>
  <w:num w:numId="18">
    <w:abstractNumId w:val="33"/>
  </w:num>
  <w:num w:numId="19">
    <w:abstractNumId w:val="12"/>
  </w:num>
  <w:num w:numId="20">
    <w:abstractNumId w:val="13"/>
  </w:num>
  <w:num w:numId="21">
    <w:abstractNumId w:val="10"/>
  </w:num>
  <w:num w:numId="22">
    <w:abstractNumId w:val="6"/>
  </w:num>
  <w:num w:numId="23">
    <w:abstractNumId w:val="5"/>
  </w:num>
  <w:num w:numId="24">
    <w:abstractNumId w:val="29"/>
  </w:num>
  <w:num w:numId="25">
    <w:abstractNumId w:val="3"/>
  </w:num>
  <w:num w:numId="26">
    <w:abstractNumId w:val="2"/>
  </w:num>
  <w:num w:numId="27">
    <w:abstractNumId w:val="23"/>
  </w:num>
  <w:num w:numId="28">
    <w:abstractNumId w:val="34"/>
  </w:num>
  <w:num w:numId="29">
    <w:abstractNumId w:val="20"/>
  </w:num>
  <w:num w:numId="30">
    <w:abstractNumId w:val="25"/>
  </w:num>
  <w:num w:numId="31">
    <w:abstractNumId w:val="24"/>
  </w:num>
  <w:num w:numId="32">
    <w:abstractNumId w:val="32"/>
  </w:num>
  <w:num w:numId="33">
    <w:abstractNumId w:val="9"/>
  </w:num>
  <w:num w:numId="34">
    <w:abstractNumId w:val="18"/>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3701"/>
  <w:doNotTrackMoves/>
  <w:defaultTabStop w:val="720"/>
  <w:drawingGridHorizontalSpacing w:val="120"/>
  <w:displayHorizontalDrawingGridEvery w:val="2"/>
  <w:characterSpacingControl w:val="doNotCompress"/>
  <w:hdrShapeDefaults>
    <o:shapedefaults v:ext="edit" spidmax="2050">
      <o:colormenu v:ext="edit" fillcolor="white"/>
    </o:shapedefaults>
  </w:hdrShapeDefaults>
  <w:footnotePr>
    <w:footnote w:id="-1"/>
    <w:footnote w:id="0"/>
  </w:footnotePr>
  <w:endnotePr>
    <w:endnote w:id="-1"/>
    <w:endnote w:id="0"/>
  </w:endnotePr>
  <w:compat/>
  <w:rsids>
    <w:rsidRoot w:val="00DF4AE0"/>
    <w:rsid w:val="00036EF8"/>
    <w:rsid w:val="000679AF"/>
    <w:rsid w:val="000B045E"/>
    <w:rsid w:val="000C5383"/>
    <w:rsid w:val="000F23FB"/>
    <w:rsid w:val="001022E9"/>
    <w:rsid w:val="00110C83"/>
    <w:rsid w:val="00136250"/>
    <w:rsid w:val="00157DB7"/>
    <w:rsid w:val="001A5ED6"/>
    <w:rsid w:val="00274EE7"/>
    <w:rsid w:val="00276767"/>
    <w:rsid w:val="002B642E"/>
    <w:rsid w:val="002E64AF"/>
    <w:rsid w:val="002F2E3A"/>
    <w:rsid w:val="00303F61"/>
    <w:rsid w:val="0032367B"/>
    <w:rsid w:val="0036148E"/>
    <w:rsid w:val="00377071"/>
    <w:rsid w:val="003A620A"/>
    <w:rsid w:val="003C068B"/>
    <w:rsid w:val="003C7598"/>
    <w:rsid w:val="003E58ED"/>
    <w:rsid w:val="00404E4D"/>
    <w:rsid w:val="00433A20"/>
    <w:rsid w:val="004448B6"/>
    <w:rsid w:val="0046180E"/>
    <w:rsid w:val="0046741C"/>
    <w:rsid w:val="004774EA"/>
    <w:rsid w:val="00490A49"/>
    <w:rsid w:val="0049136F"/>
    <w:rsid w:val="004941CA"/>
    <w:rsid w:val="00496235"/>
    <w:rsid w:val="005129D9"/>
    <w:rsid w:val="005A18D7"/>
    <w:rsid w:val="005C3BF5"/>
    <w:rsid w:val="005F16AA"/>
    <w:rsid w:val="00623EAB"/>
    <w:rsid w:val="00627B8A"/>
    <w:rsid w:val="006803E5"/>
    <w:rsid w:val="00692BD0"/>
    <w:rsid w:val="006A282C"/>
    <w:rsid w:val="006D41D6"/>
    <w:rsid w:val="006D6738"/>
    <w:rsid w:val="006E24A1"/>
    <w:rsid w:val="006F41F4"/>
    <w:rsid w:val="00712507"/>
    <w:rsid w:val="007466B4"/>
    <w:rsid w:val="007535BF"/>
    <w:rsid w:val="007A0E79"/>
    <w:rsid w:val="007A25ED"/>
    <w:rsid w:val="007B7424"/>
    <w:rsid w:val="007C24CB"/>
    <w:rsid w:val="007C4EEA"/>
    <w:rsid w:val="007D1270"/>
    <w:rsid w:val="007D2387"/>
    <w:rsid w:val="007E5507"/>
    <w:rsid w:val="007F3321"/>
    <w:rsid w:val="008244AE"/>
    <w:rsid w:val="008536CC"/>
    <w:rsid w:val="008A0DA9"/>
    <w:rsid w:val="008B59C2"/>
    <w:rsid w:val="008C0553"/>
    <w:rsid w:val="008E55D7"/>
    <w:rsid w:val="009158AB"/>
    <w:rsid w:val="00981F0A"/>
    <w:rsid w:val="009A040F"/>
    <w:rsid w:val="009A3A71"/>
    <w:rsid w:val="00A12F73"/>
    <w:rsid w:val="00A831B4"/>
    <w:rsid w:val="00B33018"/>
    <w:rsid w:val="00B56B9C"/>
    <w:rsid w:val="00B61B27"/>
    <w:rsid w:val="00B74FF4"/>
    <w:rsid w:val="00BA46F4"/>
    <w:rsid w:val="00BB5A08"/>
    <w:rsid w:val="00BC08B6"/>
    <w:rsid w:val="00BD304E"/>
    <w:rsid w:val="00BE0B2F"/>
    <w:rsid w:val="00C014E7"/>
    <w:rsid w:val="00C03D5F"/>
    <w:rsid w:val="00C25A4D"/>
    <w:rsid w:val="00C34F25"/>
    <w:rsid w:val="00C434FB"/>
    <w:rsid w:val="00C57DE9"/>
    <w:rsid w:val="00C61949"/>
    <w:rsid w:val="00C830DC"/>
    <w:rsid w:val="00C90427"/>
    <w:rsid w:val="00CA63FA"/>
    <w:rsid w:val="00CB78F1"/>
    <w:rsid w:val="00CD50A2"/>
    <w:rsid w:val="00CE7893"/>
    <w:rsid w:val="00D009A7"/>
    <w:rsid w:val="00D04AFB"/>
    <w:rsid w:val="00D513D7"/>
    <w:rsid w:val="00D657B0"/>
    <w:rsid w:val="00D86AB3"/>
    <w:rsid w:val="00DC3060"/>
    <w:rsid w:val="00DC34B2"/>
    <w:rsid w:val="00DE3C16"/>
    <w:rsid w:val="00DF41EF"/>
    <w:rsid w:val="00DF4AE0"/>
    <w:rsid w:val="00E02986"/>
    <w:rsid w:val="00E34B53"/>
    <w:rsid w:val="00E449BD"/>
    <w:rsid w:val="00E47B70"/>
    <w:rsid w:val="00F04DDF"/>
    <w:rsid w:val="00F229C9"/>
    <w:rsid w:val="00F30907"/>
    <w:rsid w:val="00F37CE3"/>
    <w:rsid w:val="00F474DC"/>
    <w:rsid w:val="00F610DB"/>
    <w:rsid w:val="00F8538A"/>
    <w:rsid w:val="00FC7CD9"/>
    <w:rsid w:val="00FE379E"/>
  </w:rsids>
  <m:mathPr>
    <m:mathFont m:val="Segoe UI"/>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AE0"/>
    <w:rPr>
      <w:sz w:val="24"/>
      <w:szCs w:val="24"/>
      <w:lang w:eastAsia="en-US"/>
    </w:rPr>
  </w:style>
  <w:style w:type="paragraph" w:styleId="Heading2">
    <w:name w:val="heading 2"/>
    <w:basedOn w:val="Normal"/>
    <w:next w:val="Normal"/>
    <w:qFormat/>
    <w:rsid w:val="00831614"/>
    <w:pPr>
      <w:keepNext/>
      <w:spacing w:before="240" w:after="60"/>
      <w:outlineLvl w:val="1"/>
    </w:pPr>
    <w:rPr>
      <w:rFonts w:ascii="Arial" w:hAnsi="Arial" w:cs="Arial"/>
      <w:b/>
      <w:bCs/>
      <w:i/>
      <w:iCs/>
      <w:sz w:val="28"/>
      <w:szCs w:val="28"/>
      <w:lang w:eastAsia="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DF4AE0"/>
    <w:pPr>
      <w:jc w:val="center"/>
    </w:pPr>
    <w:rPr>
      <w:rFonts w:ascii="Comic Sans MS" w:hAnsi="Comic Sans MS"/>
      <w:b/>
      <w:bCs/>
      <w:lang w:val="en-US"/>
    </w:rPr>
  </w:style>
  <w:style w:type="paragraph" w:styleId="Header">
    <w:name w:val="header"/>
    <w:basedOn w:val="Normal"/>
    <w:link w:val="HeaderChar"/>
    <w:uiPriority w:val="99"/>
    <w:rsid w:val="00EC19FE"/>
    <w:pPr>
      <w:tabs>
        <w:tab w:val="center" w:pos="4513"/>
        <w:tab w:val="right" w:pos="9026"/>
      </w:tabs>
    </w:pPr>
  </w:style>
  <w:style w:type="character" w:customStyle="1" w:styleId="HeaderChar">
    <w:name w:val="Header Char"/>
    <w:basedOn w:val="DefaultParagraphFont"/>
    <w:link w:val="Header"/>
    <w:uiPriority w:val="99"/>
    <w:rsid w:val="00EC19FE"/>
    <w:rPr>
      <w:sz w:val="24"/>
      <w:szCs w:val="24"/>
      <w:lang w:eastAsia="en-US"/>
    </w:rPr>
  </w:style>
  <w:style w:type="paragraph" w:styleId="Footer">
    <w:name w:val="footer"/>
    <w:basedOn w:val="Normal"/>
    <w:link w:val="FooterChar"/>
    <w:uiPriority w:val="99"/>
    <w:rsid w:val="00EC19FE"/>
    <w:pPr>
      <w:tabs>
        <w:tab w:val="center" w:pos="4513"/>
        <w:tab w:val="right" w:pos="9026"/>
      </w:tabs>
    </w:pPr>
  </w:style>
  <w:style w:type="character" w:customStyle="1" w:styleId="FooterChar">
    <w:name w:val="Footer Char"/>
    <w:basedOn w:val="DefaultParagraphFont"/>
    <w:link w:val="Footer"/>
    <w:uiPriority w:val="99"/>
    <w:rsid w:val="00EC19FE"/>
    <w:rPr>
      <w:sz w:val="24"/>
      <w:szCs w:val="24"/>
      <w:lang w:eastAsia="en-US"/>
    </w:rPr>
  </w:style>
  <w:style w:type="paragraph" w:styleId="BalloonText">
    <w:name w:val="Balloon Text"/>
    <w:basedOn w:val="Normal"/>
    <w:link w:val="BalloonTextChar"/>
    <w:rsid w:val="00EC19FE"/>
    <w:rPr>
      <w:rFonts w:ascii="Tahoma" w:hAnsi="Tahoma" w:cs="Tahoma"/>
      <w:sz w:val="16"/>
      <w:szCs w:val="16"/>
    </w:rPr>
  </w:style>
  <w:style w:type="character" w:customStyle="1" w:styleId="BalloonTextChar">
    <w:name w:val="Balloon Text Char"/>
    <w:basedOn w:val="DefaultParagraphFont"/>
    <w:link w:val="BalloonText"/>
    <w:rsid w:val="00EC19FE"/>
    <w:rPr>
      <w:rFonts w:ascii="Tahoma" w:hAnsi="Tahoma" w:cs="Tahoma"/>
      <w:sz w:val="16"/>
      <w:szCs w:val="16"/>
      <w:lang w:eastAsia="en-US"/>
    </w:rPr>
  </w:style>
  <w:style w:type="character" w:styleId="PageNumber">
    <w:name w:val="page number"/>
    <w:basedOn w:val="DefaultParagraphFont"/>
    <w:rsid w:val="00202FA4"/>
  </w:style>
  <w:style w:type="character" w:styleId="CommentReference">
    <w:name w:val="annotation reference"/>
    <w:basedOn w:val="DefaultParagraphFont"/>
    <w:semiHidden/>
    <w:rsid w:val="00BB6108"/>
    <w:rPr>
      <w:sz w:val="16"/>
      <w:szCs w:val="16"/>
    </w:rPr>
  </w:style>
  <w:style w:type="paragraph" w:styleId="CommentText">
    <w:name w:val="annotation text"/>
    <w:basedOn w:val="Normal"/>
    <w:semiHidden/>
    <w:rsid w:val="00BB6108"/>
    <w:rPr>
      <w:sz w:val="20"/>
      <w:szCs w:val="20"/>
    </w:rPr>
  </w:style>
  <w:style w:type="paragraph" w:styleId="CommentSubject">
    <w:name w:val="annotation subject"/>
    <w:basedOn w:val="CommentText"/>
    <w:next w:val="CommentText"/>
    <w:semiHidden/>
    <w:rsid w:val="00BB6108"/>
    <w:rPr>
      <w:b/>
      <w:bCs/>
    </w:rPr>
  </w:style>
  <w:style w:type="table" w:styleId="TableGrid">
    <w:name w:val="Table Grid"/>
    <w:basedOn w:val="TableNormal"/>
    <w:rsid w:val="00FF2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86962"/>
    <w:rPr>
      <w:color w:val="0000FF"/>
      <w:u w:val="single"/>
    </w:rPr>
  </w:style>
  <w:style w:type="character" w:styleId="FollowedHyperlink">
    <w:name w:val="FollowedHyperlink"/>
    <w:basedOn w:val="DefaultParagraphFont"/>
    <w:rsid w:val="00C90427"/>
    <w:rPr>
      <w:color w:val="800080"/>
      <w:u w:val="single"/>
    </w:rPr>
  </w:style>
  <w:style w:type="paragraph" w:styleId="FootnoteText">
    <w:name w:val="footnote text"/>
    <w:basedOn w:val="Normal"/>
    <w:semiHidden/>
    <w:rsid w:val="007535BF"/>
    <w:rPr>
      <w:sz w:val="20"/>
      <w:szCs w:val="20"/>
    </w:rPr>
  </w:style>
  <w:style w:type="character" w:styleId="FootnoteReference">
    <w:name w:val="footnote reference"/>
    <w:basedOn w:val="DefaultParagraphFont"/>
    <w:semiHidden/>
    <w:rsid w:val="007535BF"/>
    <w:rPr>
      <w:vertAlign w:val="superscript"/>
    </w:rPr>
  </w:style>
  <w:style w:type="paragraph" w:customStyle="1" w:styleId="Default">
    <w:name w:val="Default"/>
    <w:rsid w:val="003C7598"/>
    <w:pPr>
      <w:autoSpaceDE w:val="0"/>
      <w:autoSpaceDN w:val="0"/>
      <w:adjustRightInd w:val="0"/>
    </w:pPr>
    <w:rPr>
      <w:rFonts w:ascii="Century Gothic" w:hAnsi="Century Gothic" w:cs="Century Gothic"/>
      <w:color w:val="000000"/>
      <w:sz w:val="24"/>
      <w:szCs w:val="24"/>
      <w:lang w:val="en-US" w:eastAsia="en-US"/>
    </w:rPr>
  </w:style>
  <w:style w:type="paragraph" w:customStyle="1" w:styleId="activityhead">
    <w:name w:val="activity head"/>
    <w:basedOn w:val="Normal"/>
    <w:autoRedefine/>
    <w:rsid w:val="00BD304E"/>
    <w:pPr>
      <w:autoSpaceDE w:val="0"/>
      <w:autoSpaceDN w:val="0"/>
      <w:adjustRightInd w:val="0"/>
      <w:spacing w:after="60" w:line="288" w:lineRule="auto"/>
    </w:pPr>
    <w:rPr>
      <w:rFonts w:ascii="Century Gothic" w:hAnsi="Century Gothic" w:cs="Lucida Sans"/>
      <w:b/>
      <w:kern w:val="28"/>
      <w:sz w:val="22"/>
      <w:szCs w:val="20"/>
    </w:rPr>
  </w:style>
  <w:style w:type="paragraph" w:customStyle="1" w:styleId="activitypara">
    <w:name w:val="activity para"/>
    <w:basedOn w:val="Normal"/>
    <w:autoRedefine/>
    <w:rsid w:val="00BD304E"/>
    <w:pPr>
      <w:autoSpaceDE w:val="0"/>
      <w:autoSpaceDN w:val="0"/>
      <w:adjustRightInd w:val="0"/>
      <w:spacing w:line="288" w:lineRule="auto"/>
      <w:ind w:left="284"/>
    </w:pPr>
    <w:rPr>
      <w:rFonts w:ascii="Century Gothic" w:hAnsi="Century Gothic" w:cs="Lucida Sans"/>
      <w:kern w:val="28"/>
      <w:sz w:val="20"/>
      <w:szCs w:val="20"/>
    </w:rPr>
  </w:style>
  <w:style w:type="paragraph" w:customStyle="1" w:styleId="activityparaone">
    <w:name w:val="activity para one"/>
    <w:basedOn w:val="Normal"/>
    <w:autoRedefine/>
    <w:rsid w:val="00BD304E"/>
    <w:pPr>
      <w:autoSpaceDE w:val="0"/>
      <w:autoSpaceDN w:val="0"/>
      <w:adjustRightInd w:val="0"/>
      <w:spacing w:after="60" w:line="288" w:lineRule="auto"/>
    </w:pPr>
    <w:rPr>
      <w:rFonts w:ascii="Century Gothic" w:hAnsi="Century Gothic" w:cs="Lucida Sans"/>
      <w:kern w:val="28"/>
      <w:sz w:val="20"/>
      <w:szCs w:val="20"/>
    </w:rPr>
  </w:style>
  <w:style w:type="paragraph" w:customStyle="1" w:styleId="activitysecondpara">
    <w:name w:val="activity second para"/>
    <w:basedOn w:val="activityparaone"/>
    <w:autoRedefine/>
    <w:rsid w:val="00BD304E"/>
    <w:pPr>
      <w:ind w:firstLine="284"/>
    </w:pPr>
  </w:style>
  <w:style w:type="paragraph" w:customStyle="1" w:styleId="contentsbullets">
    <w:name w:val="contents bullets"/>
    <w:basedOn w:val="Normal"/>
    <w:autoRedefine/>
    <w:rsid w:val="007C24CB"/>
    <w:pPr>
      <w:widowControl w:val="0"/>
      <w:numPr>
        <w:numId w:val="24"/>
      </w:numPr>
      <w:tabs>
        <w:tab w:val="left" w:leader="dot" w:pos="8222"/>
      </w:tabs>
      <w:overflowPunct w:val="0"/>
      <w:adjustRightInd w:val="0"/>
      <w:spacing w:after="60" w:line="288" w:lineRule="auto"/>
    </w:pPr>
    <w:rPr>
      <w:rFonts w:ascii="Century Gothic" w:hAnsi="Century Gothic" w:cs="Lucida Sans"/>
      <w:kern w:val="28"/>
      <w:sz w:val="22"/>
      <w:szCs w:val="22"/>
    </w:rPr>
  </w:style>
  <w:style w:type="paragraph" w:customStyle="1" w:styleId="handoutbulletlist">
    <w:name w:val="handout bullet list"/>
    <w:basedOn w:val="Normal"/>
    <w:autoRedefine/>
    <w:rsid w:val="00036EF8"/>
    <w:pPr>
      <w:numPr>
        <w:ilvl w:val="1"/>
        <w:numId w:val="25"/>
      </w:numPr>
      <w:tabs>
        <w:tab w:val="clear" w:pos="1440"/>
        <w:tab w:val="num" w:pos="1080"/>
      </w:tabs>
      <w:spacing w:after="60" w:line="288" w:lineRule="auto"/>
      <w:ind w:left="1080" w:hanging="480"/>
    </w:pPr>
    <w:rPr>
      <w:rFonts w:ascii="Century Gothic" w:hAnsi="Century Gothic"/>
      <w:kern w:val="28"/>
      <w:sz w:val="20"/>
      <w:szCs w:val="22"/>
    </w:rPr>
  </w:style>
  <w:style w:type="paragraph" w:customStyle="1" w:styleId="handouthead">
    <w:name w:val="handout head"/>
    <w:basedOn w:val="Normal"/>
    <w:autoRedefine/>
    <w:rsid w:val="00BD304E"/>
    <w:pPr>
      <w:widowControl w:val="0"/>
      <w:overflowPunct w:val="0"/>
      <w:adjustRightInd w:val="0"/>
      <w:spacing w:before="60" w:after="60"/>
    </w:pPr>
    <w:rPr>
      <w:rFonts w:ascii="Century Gothic" w:hAnsi="Century Gothic"/>
      <w:b/>
      <w:kern w:val="28"/>
      <w:sz w:val="22"/>
      <w:szCs w:val="22"/>
    </w:rPr>
  </w:style>
  <w:style w:type="paragraph" w:customStyle="1" w:styleId="handoutparaone">
    <w:name w:val="handout para one"/>
    <w:basedOn w:val="Normal"/>
    <w:link w:val="handoutparaoneChar"/>
    <w:autoRedefine/>
    <w:rsid w:val="00FC7CD9"/>
    <w:pPr>
      <w:widowControl w:val="0"/>
      <w:overflowPunct w:val="0"/>
      <w:adjustRightInd w:val="0"/>
      <w:spacing w:after="60" w:line="288" w:lineRule="auto"/>
      <w:ind w:right="-181"/>
    </w:pPr>
    <w:rPr>
      <w:rFonts w:ascii="Century Gothic" w:hAnsi="Century Gothic"/>
      <w:kern w:val="28"/>
      <w:sz w:val="20"/>
      <w:szCs w:val="22"/>
    </w:rPr>
  </w:style>
  <w:style w:type="paragraph" w:customStyle="1" w:styleId="handoutsecondpara">
    <w:name w:val="handout second para"/>
    <w:basedOn w:val="Normal"/>
    <w:autoRedefine/>
    <w:rsid w:val="00BD304E"/>
    <w:pPr>
      <w:autoSpaceDE w:val="0"/>
      <w:autoSpaceDN w:val="0"/>
      <w:adjustRightInd w:val="0"/>
      <w:spacing w:line="288" w:lineRule="auto"/>
      <w:ind w:firstLine="284"/>
    </w:pPr>
    <w:rPr>
      <w:rFonts w:ascii="Century Gothic" w:hAnsi="Century Gothic" w:cs="Lucida Sans"/>
      <w:bCs/>
      <w:iCs/>
      <w:kern w:val="28"/>
      <w:sz w:val="22"/>
      <w:szCs w:val="22"/>
    </w:rPr>
  </w:style>
  <w:style w:type="paragraph" w:customStyle="1" w:styleId="Head1">
    <w:name w:val="Head 1"/>
    <w:basedOn w:val="Normal"/>
    <w:autoRedefine/>
    <w:rsid w:val="00BD304E"/>
    <w:pPr>
      <w:widowControl w:val="0"/>
      <w:shd w:val="clear" w:color="auto" w:fill="3366FF"/>
      <w:tabs>
        <w:tab w:val="left" w:leader="dot" w:pos="8222"/>
      </w:tabs>
      <w:overflowPunct w:val="0"/>
      <w:adjustRightInd w:val="0"/>
      <w:spacing w:after="600"/>
    </w:pPr>
    <w:rPr>
      <w:rFonts w:ascii="Verdana" w:hAnsi="Verdana" w:cs="Lucida Sans"/>
      <w:b/>
      <w:bCs/>
      <w:color w:val="FFFFFF"/>
      <w:kern w:val="28"/>
      <w:sz w:val="52"/>
      <w:szCs w:val="52"/>
    </w:rPr>
  </w:style>
  <w:style w:type="paragraph" w:customStyle="1" w:styleId="Head2">
    <w:name w:val="Head 2"/>
    <w:basedOn w:val="Normal"/>
    <w:autoRedefine/>
    <w:rsid w:val="00404E4D"/>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0"/>
      <w:szCs w:val="20"/>
    </w:rPr>
  </w:style>
  <w:style w:type="paragraph" w:customStyle="1" w:styleId="head3">
    <w:name w:val="head 3"/>
    <w:basedOn w:val="Head2"/>
    <w:rsid w:val="009158AB"/>
    <w:pPr>
      <w:spacing w:before="0" w:after="60"/>
    </w:pPr>
    <w:rPr>
      <w:i/>
    </w:rPr>
  </w:style>
  <w:style w:type="paragraph" w:customStyle="1" w:styleId="paranormal">
    <w:name w:val="para normal"/>
    <w:basedOn w:val="Normal"/>
    <w:rsid w:val="00BD304E"/>
    <w:pPr>
      <w:widowControl w:val="0"/>
      <w:overflowPunct w:val="0"/>
      <w:adjustRightInd w:val="0"/>
      <w:spacing w:after="60" w:line="288" w:lineRule="auto"/>
    </w:pPr>
    <w:rPr>
      <w:rFonts w:ascii="Century Gothic" w:hAnsi="Century Gothic"/>
      <w:kern w:val="28"/>
      <w:sz w:val="22"/>
      <w:szCs w:val="22"/>
    </w:rPr>
  </w:style>
  <w:style w:type="paragraph" w:customStyle="1" w:styleId="parasecond">
    <w:name w:val="para second"/>
    <w:basedOn w:val="Normal"/>
    <w:autoRedefine/>
    <w:rsid w:val="00BD304E"/>
    <w:pPr>
      <w:spacing w:after="60" w:line="288" w:lineRule="auto"/>
      <w:ind w:firstLine="284"/>
    </w:pPr>
    <w:rPr>
      <w:rFonts w:ascii="Century Gothic" w:hAnsi="Century Gothic"/>
      <w:sz w:val="22"/>
      <w:szCs w:val="22"/>
    </w:rPr>
  </w:style>
  <w:style w:type="paragraph" w:customStyle="1" w:styleId="runningsheetbulletpoint">
    <w:name w:val="running sheet bullet point"/>
    <w:basedOn w:val="Normal"/>
    <w:autoRedefine/>
    <w:rsid w:val="00BD304E"/>
    <w:pPr>
      <w:widowControl w:val="0"/>
      <w:numPr>
        <w:numId w:val="26"/>
      </w:numPr>
      <w:tabs>
        <w:tab w:val="left" w:leader="dot" w:pos="8222"/>
      </w:tabs>
      <w:overflowPunct w:val="0"/>
      <w:adjustRightInd w:val="0"/>
      <w:spacing w:after="60" w:line="288" w:lineRule="auto"/>
    </w:pPr>
    <w:rPr>
      <w:rFonts w:ascii="Century Gothic" w:hAnsi="Century Gothic" w:cs="Symbol"/>
      <w:kern w:val="28"/>
      <w:sz w:val="22"/>
      <w:szCs w:val="22"/>
    </w:rPr>
  </w:style>
  <w:style w:type="paragraph" w:customStyle="1" w:styleId="runningsheethead">
    <w:name w:val="running sheet head"/>
    <w:basedOn w:val="Normal"/>
    <w:rsid w:val="00BD304E"/>
    <w:pPr>
      <w:widowControl w:val="0"/>
      <w:overflowPunct w:val="0"/>
      <w:adjustRightInd w:val="0"/>
      <w:spacing w:before="120" w:after="120"/>
    </w:pPr>
    <w:rPr>
      <w:rFonts w:ascii="Century Gothic" w:hAnsi="Century Gothic"/>
      <w:b/>
      <w:bCs/>
      <w:i/>
      <w:color w:val="0000FF"/>
      <w:sz w:val="20"/>
      <w:szCs w:val="20"/>
    </w:rPr>
  </w:style>
  <w:style w:type="paragraph" w:customStyle="1" w:styleId="runningsheettext">
    <w:name w:val="running sheet text"/>
    <w:basedOn w:val="Normal"/>
    <w:autoRedefine/>
    <w:rsid w:val="00BD304E"/>
    <w:pPr>
      <w:widowControl w:val="0"/>
      <w:overflowPunct w:val="0"/>
      <w:adjustRightInd w:val="0"/>
      <w:spacing w:after="60" w:line="288" w:lineRule="auto"/>
    </w:pPr>
    <w:rPr>
      <w:rFonts w:ascii="Century Gothic" w:hAnsi="Century Gothic"/>
      <w:i/>
      <w:color w:val="0000FF"/>
      <w:kern w:val="28"/>
      <w:sz w:val="22"/>
      <w:szCs w:val="22"/>
    </w:rPr>
  </w:style>
  <w:style w:type="paragraph" w:customStyle="1" w:styleId="runningsheettextindented">
    <w:name w:val="running sheet text indented"/>
    <w:basedOn w:val="runningsheettext"/>
    <w:autoRedefine/>
    <w:rsid w:val="00BD304E"/>
    <w:pPr>
      <w:ind w:firstLine="284"/>
    </w:pPr>
  </w:style>
  <w:style w:type="paragraph" w:customStyle="1" w:styleId="firstpagepara">
    <w:name w:val="first page para"/>
    <w:basedOn w:val="handoutparaone"/>
    <w:link w:val="firstpageparaChar"/>
    <w:rsid w:val="00627B8A"/>
    <w:rPr>
      <w:sz w:val="22"/>
    </w:rPr>
  </w:style>
  <w:style w:type="character" w:customStyle="1" w:styleId="handoutparaoneChar">
    <w:name w:val="handout para one Char"/>
    <w:basedOn w:val="DefaultParagraphFont"/>
    <w:link w:val="handoutparaone"/>
    <w:rsid w:val="00627B8A"/>
    <w:rPr>
      <w:rFonts w:ascii="Century Gothic" w:hAnsi="Century Gothic"/>
      <w:kern w:val="28"/>
      <w:szCs w:val="22"/>
      <w:lang w:val="en-AU" w:eastAsia="en-US" w:bidi="ar-SA"/>
    </w:rPr>
  </w:style>
  <w:style w:type="character" w:customStyle="1" w:styleId="firstpageparaChar">
    <w:name w:val="first page para Char"/>
    <w:basedOn w:val="handoutparaoneChar"/>
    <w:link w:val="firstpagepara"/>
    <w:rsid w:val="00627B8A"/>
    <w:rPr>
      <w:rFonts w:ascii="Century Gothic" w:hAnsi="Century Gothic"/>
      <w:kern w:val="28"/>
      <w:sz w:val="22"/>
      <w:szCs w:val="22"/>
      <w:lang w:val="en-AU" w:eastAsia="en-US" w:bidi="ar-SA"/>
    </w:rPr>
  </w:style>
  <w:style w:type="character" w:customStyle="1" w:styleId="CharChar3">
    <w:name w:val="Char Char3"/>
    <w:basedOn w:val="DefaultParagraphFont"/>
    <w:rsid w:val="002F2E3A"/>
    <w:rPr>
      <w:sz w:val="24"/>
      <w:szCs w:val="24"/>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AE0"/>
    <w:rPr>
      <w:sz w:val="24"/>
      <w:szCs w:val="24"/>
      <w:lang w:eastAsia="en-US"/>
    </w:rPr>
  </w:style>
  <w:style w:type="paragraph" w:styleId="Heading2">
    <w:name w:val="heading 2"/>
    <w:basedOn w:val="Normal"/>
    <w:next w:val="Normal"/>
    <w:qFormat/>
    <w:rsid w:val="00831614"/>
    <w:pPr>
      <w:keepNext/>
      <w:spacing w:before="240" w:after="60"/>
      <w:outlineLvl w:val="1"/>
    </w:pPr>
    <w:rPr>
      <w:rFonts w:ascii="Arial" w:hAnsi="Arial" w:cs="Arial"/>
      <w:b/>
      <w:bCs/>
      <w:i/>
      <w:iCs/>
      <w:sz w:val="28"/>
      <w:szCs w:val="28"/>
      <w:lang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DF4AE0"/>
    <w:pPr>
      <w:jc w:val="center"/>
    </w:pPr>
    <w:rPr>
      <w:rFonts w:ascii="Comic Sans MS" w:hAnsi="Comic Sans MS"/>
      <w:b/>
      <w:bCs/>
      <w:lang w:val="en-US"/>
    </w:rPr>
  </w:style>
  <w:style w:type="paragraph" w:styleId="Header">
    <w:name w:val="header"/>
    <w:basedOn w:val="Normal"/>
    <w:link w:val="HeaderChar"/>
    <w:uiPriority w:val="99"/>
    <w:rsid w:val="00EC19FE"/>
    <w:pPr>
      <w:tabs>
        <w:tab w:val="center" w:pos="4513"/>
        <w:tab w:val="right" w:pos="9026"/>
      </w:tabs>
    </w:pPr>
  </w:style>
  <w:style w:type="character" w:customStyle="1" w:styleId="HeaderChar">
    <w:name w:val="Header Char"/>
    <w:basedOn w:val="DefaultParagraphFont"/>
    <w:link w:val="Header"/>
    <w:uiPriority w:val="99"/>
    <w:rsid w:val="00EC19FE"/>
    <w:rPr>
      <w:sz w:val="24"/>
      <w:szCs w:val="24"/>
      <w:lang w:eastAsia="en-US"/>
    </w:rPr>
  </w:style>
  <w:style w:type="paragraph" w:styleId="Footer">
    <w:name w:val="footer"/>
    <w:basedOn w:val="Normal"/>
    <w:link w:val="FooterChar"/>
    <w:uiPriority w:val="99"/>
    <w:rsid w:val="00EC19FE"/>
    <w:pPr>
      <w:tabs>
        <w:tab w:val="center" w:pos="4513"/>
        <w:tab w:val="right" w:pos="9026"/>
      </w:tabs>
    </w:pPr>
  </w:style>
  <w:style w:type="character" w:customStyle="1" w:styleId="FooterChar">
    <w:name w:val="Footer Char"/>
    <w:basedOn w:val="DefaultParagraphFont"/>
    <w:link w:val="Footer"/>
    <w:uiPriority w:val="99"/>
    <w:rsid w:val="00EC19FE"/>
    <w:rPr>
      <w:sz w:val="24"/>
      <w:szCs w:val="24"/>
      <w:lang w:eastAsia="en-US"/>
    </w:rPr>
  </w:style>
  <w:style w:type="paragraph" w:styleId="BalloonText">
    <w:name w:val="Balloon Text"/>
    <w:basedOn w:val="Normal"/>
    <w:link w:val="BalloonTextChar"/>
    <w:rsid w:val="00EC19FE"/>
    <w:rPr>
      <w:rFonts w:ascii="Tahoma" w:hAnsi="Tahoma" w:cs="Tahoma"/>
      <w:sz w:val="16"/>
      <w:szCs w:val="16"/>
    </w:rPr>
  </w:style>
  <w:style w:type="character" w:customStyle="1" w:styleId="BalloonTextChar">
    <w:name w:val="Balloon Text Char"/>
    <w:basedOn w:val="DefaultParagraphFont"/>
    <w:link w:val="BalloonText"/>
    <w:rsid w:val="00EC19FE"/>
    <w:rPr>
      <w:rFonts w:ascii="Tahoma" w:hAnsi="Tahoma" w:cs="Tahoma"/>
      <w:sz w:val="16"/>
      <w:szCs w:val="16"/>
      <w:lang w:eastAsia="en-US"/>
    </w:rPr>
  </w:style>
  <w:style w:type="character" w:styleId="PageNumber">
    <w:name w:val="page number"/>
    <w:basedOn w:val="DefaultParagraphFont"/>
    <w:rsid w:val="00202FA4"/>
  </w:style>
  <w:style w:type="character" w:styleId="CommentReference">
    <w:name w:val="annotation reference"/>
    <w:basedOn w:val="DefaultParagraphFont"/>
    <w:semiHidden/>
    <w:rsid w:val="00BB6108"/>
    <w:rPr>
      <w:sz w:val="16"/>
      <w:szCs w:val="16"/>
    </w:rPr>
  </w:style>
  <w:style w:type="paragraph" w:styleId="CommentText">
    <w:name w:val="annotation text"/>
    <w:basedOn w:val="Normal"/>
    <w:semiHidden/>
    <w:rsid w:val="00BB6108"/>
    <w:rPr>
      <w:sz w:val="20"/>
      <w:szCs w:val="20"/>
    </w:rPr>
  </w:style>
  <w:style w:type="paragraph" w:styleId="CommentSubject">
    <w:name w:val="annotation subject"/>
    <w:basedOn w:val="CommentText"/>
    <w:next w:val="CommentText"/>
    <w:semiHidden/>
    <w:rsid w:val="00BB6108"/>
    <w:rPr>
      <w:b/>
      <w:bCs/>
    </w:rPr>
  </w:style>
  <w:style w:type="table" w:styleId="TableGrid">
    <w:name w:val="Table Grid"/>
    <w:basedOn w:val="TableNormal"/>
    <w:rsid w:val="00FF2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86962"/>
    <w:rPr>
      <w:color w:val="0000FF"/>
      <w:u w:val="single"/>
    </w:rPr>
  </w:style>
  <w:style w:type="character" w:styleId="FollowedHyperlink">
    <w:name w:val="FollowedHyperlink"/>
    <w:basedOn w:val="DefaultParagraphFont"/>
    <w:rsid w:val="00C90427"/>
    <w:rPr>
      <w:color w:val="800080"/>
      <w:u w:val="single"/>
    </w:rPr>
  </w:style>
  <w:style w:type="paragraph" w:styleId="FootnoteText">
    <w:name w:val="footnote text"/>
    <w:basedOn w:val="Normal"/>
    <w:semiHidden/>
    <w:rsid w:val="007535BF"/>
    <w:rPr>
      <w:sz w:val="20"/>
      <w:szCs w:val="20"/>
    </w:rPr>
  </w:style>
  <w:style w:type="character" w:styleId="FootnoteReference">
    <w:name w:val="footnote reference"/>
    <w:basedOn w:val="DefaultParagraphFont"/>
    <w:semiHidden/>
    <w:rsid w:val="007535BF"/>
    <w:rPr>
      <w:vertAlign w:val="superscript"/>
    </w:rPr>
  </w:style>
  <w:style w:type="paragraph" w:customStyle="1" w:styleId="Default">
    <w:name w:val="Default"/>
    <w:rsid w:val="003C7598"/>
    <w:pPr>
      <w:autoSpaceDE w:val="0"/>
      <w:autoSpaceDN w:val="0"/>
      <w:adjustRightInd w:val="0"/>
    </w:pPr>
    <w:rPr>
      <w:rFonts w:ascii="Century Gothic" w:hAnsi="Century Gothic" w:cs="Century Gothic"/>
      <w:color w:val="000000"/>
      <w:sz w:val="24"/>
      <w:szCs w:val="24"/>
      <w:lang w:val="en-US" w:eastAsia="en-US"/>
    </w:rPr>
  </w:style>
  <w:style w:type="paragraph" w:customStyle="1" w:styleId="activityhead">
    <w:name w:val="activity head"/>
    <w:basedOn w:val="Normal"/>
    <w:autoRedefine/>
    <w:rsid w:val="00BD304E"/>
    <w:pPr>
      <w:autoSpaceDE w:val="0"/>
      <w:autoSpaceDN w:val="0"/>
      <w:adjustRightInd w:val="0"/>
      <w:spacing w:after="60" w:line="288" w:lineRule="auto"/>
    </w:pPr>
    <w:rPr>
      <w:rFonts w:ascii="Century Gothic" w:hAnsi="Century Gothic" w:cs="Lucida Sans"/>
      <w:b/>
      <w:kern w:val="28"/>
      <w:sz w:val="22"/>
      <w:szCs w:val="20"/>
    </w:rPr>
  </w:style>
  <w:style w:type="paragraph" w:customStyle="1" w:styleId="activitypara">
    <w:name w:val="activity para"/>
    <w:basedOn w:val="Normal"/>
    <w:autoRedefine/>
    <w:rsid w:val="00BD304E"/>
    <w:pPr>
      <w:autoSpaceDE w:val="0"/>
      <w:autoSpaceDN w:val="0"/>
      <w:adjustRightInd w:val="0"/>
      <w:spacing w:line="288" w:lineRule="auto"/>
      <w:ind w:left="284"/>
    </w:pPr>
    <w:rPr>
      <w:rFonts w:ascii="Century Gothic" w:hAnsi="Century Gothic" w:cs="Lucida Sans"/>
      <w:kern w:val="28"/>
      <w:sz w:val="20"/>
      <w:szCs w:val="20"/>
    </w:rPr>
  </w:style>
  <w:style w:type="paragraph" w:customStyle="1" w:styleId="activityparaone">
    <w:name w:val="activity para one"/>
    <w:basedOn w:val="Normal"/>
    <w:autoRedefine/>
    <w:rsid w:val="00BD304E"/>
    <w:pPr>
      <w:autoSpaceDE w:val="0"/>
      <w:autoSpaceDN w:val="0"/>
      <w:adjustRightInd w:val="0"/>
      <w:spacing w:after="60" w:line="288" w:lineRule="auto"/>
    </w:pPr>
    <w:rPr>
      <w:rFonts w:ascii="Century Gothic" w:hAnsi="Century Gothic" w:cs="Lucida Sans"/>
      <w:kern w:val="28"/>
      <w:sz w:val="20"/>
      <w:szCs w:val="20"/>
    </w:rPr>
  </w:style>
  <w:style w:type="paragraph" w:customStyle="1" w:styleId="activitysecondpara">
    <w:name w:val="activity second para"/>
    <w:basedOn w:val="activityparaone"/>
    <w:autoRedefine/>
    <w:rsid w:val="00BD304E"/>
    <w:pPr>
      <w:ind w:firstLine="284"/>
    </w:pPr>
  </w:style>
  <w:style w:type="paragraph" w:customStyle="1" w:styleId="contentsbullets">
    <w:name w:val="contents bullets"/>
    <w:basedOn w:val="Normal"/>
    <w:autoRedefine/>
    <w:rsid w:val="007C24CB"/>
    <w:pPr>
      <w:widowControl w:val="0"/>
      <w:numPr>
        <w:numId w:val="24"/>
      </w:numPr>
      <w:tabs>
        <w:tab w:val="left" w:leader="dot" w:pos="8222"/>
      </w:tabs>
      <w:overflowPunct w:val="0"/>
      <w:adjustRightInd w:val="0"/>
      <w:spacing w:after="60" w:line="288" w:lineRule="auto"/>
    </w:pPr>
    <w:rPr>
      <w:rFonts w:ascii="Century Gothic" w:hAnsi="Century Gothic" w:cs="Lucida Sans"/>
      <w:kern w:val="28"/>
      <w:sz w:val="22"/>
      <w:szCs w:val="22"/>
    </w:rPr>
  </w:style>
  <w:style w:type="paragraph" w:customStyle="1" w:styleId="handoutbulletlist">
    <w:name w:val="handout bullet list"/>
    <w:basedOn w:val="Normal"/>
    <w:autoRedefine/>
    <w:rsid w:val="00036EF8"/>
    <w:pPr>
      <w:numPr>
        <w:ilvl w:val="1"/>
        <w:numId w:val="25"/>
      </w:numPr>
      <w:tabs>
        <w:tab w:val="clear" w:pos="1440"/>
        <w:tab w:val="num" w:pos="1080"/>
      </w:tabs>
      <w:spacing w:after="60" w:line="288" w:lineRule="auto"/>
      <w:ind w:left="1080" w:hanging="480"/>
    </w:pPr>
    <w:rPr>
      <w:rFonts w:ascii="Century Gothic" w:hAnsi="Century Gothic"/>
      <w:kern w:val="28"/>
      <w:sz w:val="20"/>
      <w:szCs w:val="22"/>
    </w:rPr>
  </w:style>
  <w:style w:type="paragraph" w:customStyle="1" w:styleId="handouthead">
    <w:name w:val="handout head"/>
    <w:basedOn w:val="Normal"/>
    <w:autoRedefine/>
    <w:rsid w:val="00BD304E"/>
    <w:pPr>
      <w:widowControl w:val="0"/>
      <w:overflowPunct w:val="0"/>
      <w:adjustRightInd w:val="0"/>
      <w:spacing w:before="60" w:after="60"/>
    </w:pPr>
    <w:rPr>
      <w:rFonts w:ascii="Century Gothic" w:hAnsi="Century Gothic"/>
      <w:b/>
      <w:kern w:val="28"/>
      <w:sz w:val="22"/>
      <w:szCs w:val="22"/>
    </w:rPr>
  </w:style>
  <w:style w:type="paragraph" w:customStyle="1" w:styleId="handoutparaone">
    <w:name w:val="handout para one"/>
    <w:basedOn w:val="Normal"/>
    <w:link w:val="handoutparaoneChar"/>
    <w:autoRedefine/>
    <w:rsid w:val="00FC7CD9"/>
    <w:pPr>
      <w:widowControl w:val="0"/>
      <w:overflowPunct w:val="0"/>
      <w:adjustRightInd w:val="0"/>
      <w:spacing w:after="60" w:line="288" w:lineRule="auto"/>
      <w:ind w:right="-181"/>
    </w:pPr>
    <w:rPr>
      <w:rFonts w:ascii="Century Gothic" w:hAnsi="Century Gothic"/>
      <w:kern w:val="28"/>
      <w:sz w:val="20"/>
      <w:szCs w:val="22"/>
    </w:rPr>
  </w:style>
  <w:style w:type="paragraph" w:customStyle="1" w:styleId="handoutsecondpara">
    <w:name w:val="handout second para"/>
    <w:basedOn w:val="Normal"/>
    <w:autoRedefine/>
    <w:rsid w:val="00BD304E"/>
    <w:pPr>
      <w:autoSpaceDE w:val="0"/>
      <w:autoSpaceDN w:val="0"/>
      <w:adjustRightInd w:val="0"/>
      <w:spacing w:line="288" w:lineRule="auto"/>
      <w:ind w:firstLine="284"/>
    </w:pPr>
    <w:rPr>
      <w:rFonts w:ascii="Century Gothic" w:hAnsi="Century Gothic" w:cs="Lucida Sans"/>
      <w:bCs/>
      <w:iCs/>
      <w:kern w:val="28"/>
      <w:sz w:val="22"/>
      <w:szCs w:val="22"/>
    </w:rPr>
  </w:style>
  <w:style w:type="paragraph" w:customStyle="1" w:styleId="Head1">
    <w:name w:val="Head 1"/>
    <w:basedOn w:val="Normal"/>
    <w:autoRedefine/>
    <w:rsid w:val="00BD304E"/>
    <w:pPr>
      <w:widowControl w:val="0"/>
      <w:shd w:val="clear" w:color="auto" w:fill="3366FF"/>
      <w:tabs>
        <w:tab w:val="left" w:leader="dot" w:pos="8222"/>
      </w:tabs>
      <w:overflowPunct w:val="0"/>
      <w:adjustRightInd w:val="0"/>
      <w:spacing w:after="600"/>
    </w:pPr>
    <w:rPr>
      <w:rFonts w:ascii="Verdana" w:hAnsi="Verdana" w:cs="Lucida Sans"/>
      <w:b/>
      <w:bCs/>
      <w:color w:val="FFFFFF"/>
      <w:kern w:val="28"/>
      <w:sz w:val="52"/>
      <w:szCs w:val="52"/>
    </w:rPr>
  </w:style>
  <w:style w:type="paragraph" w:customStyle="1" w:styleId="Head2">
    <w:name w:val="Head 2"/>
    <w:basedOn w:val="Normal"/>
    <w:autoRedefine/>
    <w:rsid w:val="00404E4D"/>
    <w:pPr>
      <w:widowControl w:val="0"/>
      <w:tabs>
        <w:tab w:val="left" w:leader="dot" w:pos="8222"/>
      </w:tabs>
      <w:overflowPunct w:val="0"/>
      <w:adjustRightInd w:val="0"/>
      <w:spacing w:before="120" w:after="120"/>
      <w:ind w:right="1440"/>
      <w:contextualSpacing/>
    </w:pPr>
    <w:rPr>
      <w:rFonts w:ascii="Century Gothic" w:hAnsi="Century Gothic" w:cs="Lucida Sans"/>
      <w:b/>
      <w:bCs/>
      <w:kern w:val="28"/>
      <w:sz w:val="20"/>
      <w:szCs w:val="20"/>
    </w:rPr>
  </w:style>
  <w:style w:type="paragraph" w:customStyle="1" w:styleId="head3">
    <w:name w:val="head 3"/>
    <w:basedOn w:val="Head2"/>
    <w:rsid w:val="009158AB"/>
    <w:pPr>
      <w:spacing w:before="0" w:after="60"/>
    </w:pPr>
    <w:rPr>
      <w:i/>
    </w:rPr>
  </w:style>
  <w:style w:type="paragraph" w:customStyle="1" w:styleId="paranormal">
    <w:name w:val="para normal"/>
    <w:basedOn w:val="Normal"/>
    <w:rsid w:val="00BD304E"/>
    <w:pPr>
      <w:widowControl w:val="0"/>
      <w:overflowPunct w:val="0"/>
      <w:adjustRightInd w:val="0"/>
      <w:spacing w:after="60" w:line="288" w:lineRule="auto"/>
    </w:pPr>
    <w:rPr>
      <w:rFonts w:ascii="Century Gothic" w:hAnsi="Century Gothic"/>
      <w:kern w:val="28"/>
      <w:sz w:val="22"/>
      <w:szCs w:val="22"/>
    </w:rPr>
  </w:style>
  <w:style w:type="paragraph" w:customStyle="1" w:styleId="parasecond">
    <w:name w:val="para second"/>
    <w:basedOn w:val="Normal"/>
    <w:autoRedefine/>
    <w:rsid w:val="00BD304E"/>
    <w:pPr>
      <w:spacing w:after="60" w:line="288" w:lineRule="auto"/>
      <w:ind w:firstLine="284"/>
    </w:pPr>
    <w:rPr>
      <w:rFonts w:ascii="Century Gothic" w:hAnsi="Century Gothic"/>
      <w:sz w:val="22"/>
      <w:szCs w:val="22"/>
    </w:rPr>
  </w:style>
  <w:style w:type="paragraph" w:customStyle="1" w:styleId="runningsheetbulletpoint">
    <w:name w:val="running sheet bullet point"/>
    <w:basedOn w:val="Normal"/>
    <w:autoRedefine/>
    <w:rsid w:val="00BD304E"/>
    <w:pPr>
      <w:widowControl w:val="0"/>
      <w:numPr>
        <w:numId w:val="26"/>
      </w:numPr>
      <w:tabs>
        <w:tab w:val="left" w:leader="dot" w:pos="8222"/>
      </w:tabs>
      <w:overflowPunct w:val="0"/>
      <w:adjustRightInd w:val="0"/>
      <w:spacing w:after="60" w:line="288" w:lineRule="auto"/>
    </w:pPr>
    <w:rPr>
      <w:rFonts w:ascii="Century Gothic" w:hAnsi="Century Gothic" w:cs="Symbol"/>
      <w:kern w:val="28"/>
      <w:sz w:val="22"/>
      <w:szCs w:val="22"/>
    </w:rPr>
  </w:style>
  <w:style w:type="paragraph" w:customStyle="1" w:styleId="runningsheethead">
    <w:name w:val="running sheet head"/>
    <w:basedOn w:val="Normal"/>
    <w:rsid w:val="00BD304E"/>
    <w:pPr>
      <w:widowControl w:val="0"/>
      <w:overflowPunct w:val="0"/>
      <w:adjustRightInd w:val="0"/>
      <w:spacing w:before="120" w:after="120"/>
    </w:pPr>
    <w:rPr>
      <w:rFonts w:ascii="Century Gothic" w:hAnsi="Century Gothic"/>
      <w:b/>
      <w:bCs/>
      <w:i/>
      <w:color w:val="0000FF"/>
      <w:sz w:val="20"/>
      <w:szCs w:val="20"/>
    </w:rPr>
  </w:style>
  <w:style w:type="paragraph" w:customStyle="1" w:styleId="runningsheettext">
    <w:name w:val="running sheet text"/>
    <w:basedOn w:val="Normal"/>
    <w:autoRedefine/>
    <w:rsid w:val="00BD304E"/>
    <w:pPr>
      <w:widowControl w:val="0"/>
      <w:overflowPunct w:val="0"/>
      <w:adjustRightInd w:val="0"/>
      <w:spacing w:after="60" w:line="288" w:lineRule="auto"/>
    </w:pPr>
    <w:rPr>
      <w:rFonts w:ascii="Century Gothic" w:hAnsi="Century Gothic"/>
      <w:i/>
      <w:color w:val="0000FF"/>
      <w:kern w:val="28"/>
      <w:sz w:val="22"/>
      <w:szCs w:val="22"/>
    </w:rPr>
  </w:style>
  <w:style w:type="paragraph" w:customStyle="1" w:styleId="runningsheettextindented">
    <w:name w:val="running sheet text indented"/>
    <w:basedOn w:val="runningsheettext"/>
    <w:autoRedefine/>
    <w:rsid w:val="00BD304E"/>
    <w:pPr>
      <w:ind w:firstLine="284"/>
    </w:pPr>
  </w:style>
  <w:style w:type="paragraph" w:customStyle="1" w:styleId="firstpagepara">
    <w:name w:val="first page para"/>
    <w:basedOn w:val="handoutparaone"/>
    <w:link w:val="firstpageparaChar"/>
    <w:rsid w:val="00627B8A"/>
    <w:rPr>
      <w:sz w:val="22"/>
    </w:rPr>
  </w:style>
  <w:style w:type="character" w:customStyle="1" w:styleId="handoutparaoneChar">
    <w:name w:val="handout para one Char"/>
    <w:basedOn w:val="DefaultParagraphFont"/>
    <w:link w:val="handoutparaone"/>
    <w:rsid w:val="00627B8A"/>
    <w:rPr>
      <w:rFonts w:ascii="Century Gothic" w:hAnsi="Century Gothic"/>
      <w:kern w:val="28"/>
      <w:szCs w:val="22"/>
      <w:lang w:val="en-AU" w:eastAsia="en-US" w:bidi="ar-SA"/>
    </w:rPr>
  </w:style>
  <w:style w:type="character" w:customStyle="1" w:styleId="firstpageparaChar">
    <w:name w:val="first page para Char"/>
    <w:basedOn w:val="handoutparaoneChar"/>
    <w:link w:val="firstpagepara"/>
    <w:rsid w:val="00627B8A"/>
    <w:rPr>
      <w:rFonts w:ascii="Century Gothic" w:hAnsi="Century Gothic"/>
      <w:kern w:val="28"/>
      <w:sz w:val="22"/>
      <w:szCs w:val="22"/>
      <w:lang w:val="en-AU" w:eastAsia="en-US" w:bidi="ar-SA"/>
    </w:rPr>
  </w:style>
  <w:style w:type="character" w:customStyle="1" w:styleId="CharChar3">
    <w:name w:val=" Char Char3"/>
    <w:basedOn w:val="DefaultParagraphFont"/>
    <w:rsid w:val="002F2E3A"/>
    <w:rPr>
      <w:sz w:val="24"/>
      <w:szCs w:val="24"/>
      <w:lang w:val="en-AU" w:eastAsia="en-US"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my.net.au/Assets/288/2/InfoSheetNumber14-RefugeeYoungPeopleResettlement.pdf" TargetMode="External"/><Relationship Id="rId12" Type="http://schemas.openxmlformats.org/officeDocument/2006/relationships/image" Target="media/image3.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fontTable" Target="fontTable.xml"/><Relationship Id="rId18" Type="http://schemas.openxmlformats.org/officeDocument/2006/relationships/theme" Target="theme/theme1.xml"/><Relationship Id="rId1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cmy.net.au/Assets/285/3/Defintions2010.pdf" TargetMode="External"/><Relationship Id="rId10" Type="http://schemas.openxmlformats.org/officeDocument/2006/relationships/hyperlink" Target="http://www.cmy.net.au/Assets/1856/1/HumanitarianArrivalsUpdateOctober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1646</Words>
  <Characters>9385</Characters>
  <Application>Microsoft Macintosh Word</Application>
  <DocSecurity>0</DocSecurity>
  <Lines>78</Lines>
  <Paragraphs>18</Paragraphs>
  <ScaleCrop>false</ScaleCrop>
  <HeadingPairs>
    <vt:vector size="2" baseType="variant">
      <vt:variant>
        <vt:lpstr>Title</vt:lpstr>
      </vt:variant>
      <vt:variant>
        <vt:i4>1</vt:i4>
      </vt:variant>
    </vt:vector>
  </HeadingPairs>
  <TitlesOfParts>
    <vt:vector size="1" baseType="lpstr">
      <vt:lpstr>MODULE FIVE – adolescence and the issues facing young people</vt:lpstr>
    </vt:vector>
  </TitlesOfParts>
  <Company>Home</Company>
  <LinksUpToDate>false</LinksUpToDate>
  <CharactersWithSpaces>11525</CharactersWithSpaces>
  <SharedDoc>false</SharedDoc>
  <HLinks>
    <vt:vector size="18" baseType="variant">
      <vt:variant>
        <vt:i4>3145780</vt:i4>
      </vt:variant>
      <vt:variant>
        <vt:i4>6</vt:i4>
      </vt:variant>
      <vt:variant>
        <vt:i4>0</vt:i4>
      </vt:variant>
      <vt:variant>
        <vt:i4>5</vt:i4>
      </vt:variant>
      <vt:variant>
        <vt:lpwstr>http://www.cmy.net.au/Assets/288/2/InfoSheetNumber14-RefugeeYoungPeopleResettlement.pdf</vt:lpwstr>
      </vt:variant>
      <vt:variant>
        <vt:lpwstr/>
      </vt:variant>
      <vt:variant>
        <vt:i4>4325441</vt:i4>
      </vt:variant>
      <vt:variant>
        <vt:i4>3</vt:i4>
      </vt:variant>
      <vt:variant>
        <vt:i4>0</vt:i4>
      </vt:variant>
      <vt:variant>
        <vt:i4>5</vt:i4>
      </vt:variant>
      <vt:variant>
        <vt:lpwstr>http://www.cmy.net.au/Assets/1856/1/HumanitarianArrivalsUpdateOctober2011.pdf</vt:lpwstr>
      </vt:variant>
      <vt:variant>
        <vt:lpwstr/>
      </vt:variant>
      <vt:variant>
        <vt:i4>1441864</vt:i4>
      </vt:variant>
      <vt:variant>
        <vt:i4>0</vt:i4>
      </vt:variant>
      <vt:variant>
        <vt:i4>0</vt:i4>
      </vt:variant>
      <vt:variant>
        <vt:i4>5</vt:i4>
      </vt:variant>
      <vt:variant>
        <vt:lpwstr>http://www.cmy.net.au/Assets/285/3/Defintions2010.pdf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FIVE – adolescence and the issues facing young people</dc:title>
  <dc:creator>Owner</dc:creator>
  <cp:lastModifiedBy>Daniel East</cp:lastModifiedBy>
  <cp:revision>4</cp:revision>
  <dcterms:created xsi:type="dcterms:W3CDTF">2015-01-08T03:30:00Z</dcterms:created>
  <dcterms:modified xsi:type="dcterms:W3CDTF">2015-02-27T04:02:00Z</dcterms:modified>
</cp:coreProperties>
</file>