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6EA" w:rsidRDefault="00B806EA" w:rsidP="000C2B11">
      <w:pPr>
        <w:rPr>
          <w:rFonts w:asciiTheme="minorHAnsi" w:hAnsiTheme="minorHAnsi" w:cstheme="minorHAnsi"/>
          <w:b/>
          <w:color w:val="365F91" w:themeColor="accent1" w:themeShade="BF"/>
          <w:sz w:val="24"/>
          <w:szCs w:val="24"/>
        </w:rPr>
      </w:pPr>
      <w:r>
        <w:rPr>
          <w:noProof/>
          <w:lang w:eastAsia="en-AU"/>
        </w:rPr>
        <w:drawing>
          <wp:anchor distT="0" distB="0" distL="114300" distR="114300" simplePos="0" relativeHeight="251660288" behindDoc="0" locked="0" layoutInCell="1" allowOverlap="1" wp14:anchorId="75402E42" wp14:editId="3A3B8221">
            <wp:simplePos x="0" y="0"/>
            <wp:positionH relativeFrom="column">
              <wp:posOffset>4827905</wp:posOffset>
            </wp:positionH>
            <wp:positionV relativeFrom="paragraph">
              <wp:posOffset>-552450</wp:posOffset>
            </wp:positionV>
            <wp:extent cx="1129665" cy="806450"/>
            <wp:effectExtent l="0" t="0" r="0" b="0"/>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29665" cy="806450"/>
                    </a:xfrm>
                    <a:prstGeom prst="rect">
                      <a:avLst/>
                    </a:prstGeom>
                  </pic:spPr>
                </pic:pic>
              </a:graphicData>
            </a:graphic>
          </wp:anchor>
        </w:drawing>
      </w:r>
      <w:r>
        <w:rPr>
          <w:noProof/>
          <w:lang w:eastAsia="en-AU"/>
        </w:rPr>
        <w:drawing>
          <wp:anchor distT="0" distB="0" distL="114300" distR="114300" simplePos="0" relativeHeight="251659264" behindDoc="0" locked="0" layoutInCell="1" allowOverlap="1" wp14:anchorId="41689D4B" wp14:editId="65671F7C">
            <wp:simplePos x="0" y="0"/>
            <wp:positionH relativeFrom="column">
              <wp:posOffset>-28575</wp:posOffset>
            </wp:positionH>
            <wp:positionV relativeFrom="paragraph">
              <wp:posOffset>-495935</wp:posOffset>
            </wp:positionV>
            <wp:extent cx="2161540" cy="70485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tretch>
                      <a:fillRect/>
                    </a:stretch>
                  </pic:blipFill>
                  <pic:spPr>
                    <a:xfrm>
                      <a:off x="0" y="0"/>
                      <a:ext cx="2161540" cy="704850"/>
                    </a:xfrm>
                    <a:prstGeom prst="rect">
                      <a:avLst/>
                    </a:prstGeom>
                  </pic:spPr>
                </pic:pic>
              </a:graphicData>
            </a:graphic>
          </wp:anchor>
        </w:drawing>
      </w:r>
    </w:p>
    <w:p w:rsidR="0099424D" w:rsidRPr="00D104E1" w:rsidRDefault="00D104E1" w:rsidP="000C2B11">
      <w:pPr>
        <w:rPr>
          <w:rFonts w:asciiTheme="minorHAnsi" w:hAnsiTheme="minorHAnsi" w:cstheme="minorHAnsi"/>
          <w:color w:val="365F91" w:themeColor="accent1" w:themeShade="BF"/>
          <w:sz w:val="24"/>
          <w:szCs w:val="24"/>
        </w:rPr>
      </w:pPr>
      <w:bookmarkStart w:id="0" w:name="_GoBack"/>
      <w:bookmarkEnd w:id="0"/>
      <w:r w:rsidRPr="00D104E1">
        <w:rPr>
          <w:rFonts w:asciiTheme="minorHAnsi" w:hAnsiTheme="minorHAnsi" w:cstheme="minorHAnsi"/>
          <w:b/>
          <w:color w:val="365F91" w:themeColor="accent1" w:themeShade="BF"/>
          <w:sz w:val="24"/>
          <w:szCs w:val="24"/>
        </w:rPr>
        <w:t xml:space="preserve">Policy and Procedure - </w:t>
      </w:r>
      <w:r w:rsidR="0099424D" w:rsidRPr="00D104E1">
        <w:rPr>
          <w:rFonts w:asciiTheme="minorHAnsi" w:hAnsiTheme="minorHAnsi" w:cstheme="minorHAnsi"/>
          <w:b/>
          <w:color w:val="365F91" w:themeColor="accent1" w:themeShade="BF"/>
          <w:sz w:val="24"/>
          <w:szCs w:val="24"/>
        </w:rPr>
        <w:t>Grievance</w:t>
      </w:r>
      <w:r w:rsidR="00780A1E" w:rsidRPr="00D104E1">
        <w:rPr>
          <w:rFonts w:asciiTheme="minorHAnsi" w:hAnsiTheme="minorHAnsi" w:cstheme="minorHAnsi"/>
          <w:b/>
          <w:color w:val="365F91" w:themeColor="accent1" w:themeShade="BF"/>
          <w:sz w:val="24"/>
          <w:szCs w:val="24"/>
        </w:rPr>
        <w:t>s</w:t>
      </w:r>
      <w:r w:rsidR="0099424D" w:rsidRPr="00D104E1">
        <w:rPr>
          <w:rFonts w:asciiTheme="minorHAnsi" w:hAnsiTheme="minorHAnsi" w:cstheme="minorHAnsi"/>
          <w:b/>
          <w:color w:val="365F91" w:themeColor="accent1" w:themeShade="BF"/>
          <w:sz w:val="24"/>
          <w:szCs w:val="24"/>
        </w:rPr>
        <w:t xml:space="preserve"> </w:t>
      </w:r>
      <w:r w:rsidR="000418EA" w:rsidRPr="00D104E1">
        <w:rPr>
          <w:rFonts w:asciiTheme="minorHAnsi" w:hAnsiTheme="minorHAnsi" w:cstheme="minorHAnsi"/>
          <w:b/>
          <w:color w:val="365F91" w:themeColor="accent1" w:themeShade="BF"/>
          <w:sz w:val="24"/>
          <w:szCs w:val="24"/>
        </w:rPr>
        <w:t xml:space="preserve">and Disciplinary </w:t>
      </w:r>
    </w:p>
    <w:p w:rsidR="0099424D" w:rsidRPr="00D104E1" w:rsidRDefault="0099424D" w:rsidP="000C2B11">
      <w:pPr>
        <w:spacing w:after="0"/>
        <w:rPr>
          <w:rFonts w:asciiTheme="minorHAnsi" w:hAnsiTheme="minorHAnsi" w:cstheme="minorHAnsi"/>
          <w:b/>
          <w:bCs/>
          <w:color w:val="808080" w:themeColor="background1" w:themeShade="80"/>
          <w:sz w:val="24"/>
          <w:szCs w:val="24"/>
        </w:rPr>
      </w:pPr>
      <w:r w:rsidRPr="00D104E1">
        <w:rPr>
          <w:rFonts w:asciiTheme="minorHAnsi" w:hAnsiTheme="minorHAnsi" w:cstheme="minorHAnsi"/>
          <w:b/>
          <w:bCs/>
          <w:color w:val="808080" w:themeColor="background1" w:themeShade="80"/>
          <w:sz w:val="24"/>
          <w:szCs w:val="24"/>
        </w:rPr>
        <w:t xml:space="preserve">GenYZ Mentoring </w:t>
      </w:r>
    </w:p>
    <w:p w:rsidR="0099424D" w:rsidRPr="00D104E1" w:rsidRDefault="0099424D" w:rsidP="000C2B11">
      <w:pPr>
        <w:widowControl w:val="0"/>
        <w:overflowPunct w:val="0"/>
        <w:adjustRightInd w:val="0"/>
        <w:spacing w:after="0"/>
        <w:rPr>
          <w:rFonts w:asciiTheme="minorHAnsi" w:hAnsiTheme="minorHAnsi" w:cstheme="minorHAnsi"/>
          <w:sz w:val="24"/>
          <w:szCs w:val="24"/>
        </w:rPr>
      </w:pPr>
    </w:p>
    <w:p w:rsidR="0099424D" w:rsidRPr="00D104E1" w:rsidRDefault="0099424D" w:rsidP="000C2B11">
      <w:pPr>
        <w:spacing w:before="240" w:after="120"/>
        <w:rPr>
          <w:rFonts w:asciiTheme="minorHAnsi" w:hAnsiTheme="minorHAnsi" w:cstheme="minorHAnsi"/>
          <w:b/>
        </w:rPr>
      </w:pPr>
      <w:r w:rsidRPr="00D104E1">
        <w:rPr>
          <w:rFonts w:asciiTheme="minorHAnsi" w:hAnsiTheme="minorHAnsi" w:cstheme="minorHAnsi"/>
          <w:b/>
        </w:rPr>
        <w:t>Purpose</w:t>
      </w:r>
    </w:p>
    <w:p w:rsidR="00A155E4" w:rsidRPr="00D104E1" w:rsidRDefault="000C2B11" w:rsidP="000C2B11">
      <w:pPr>
        <w:rPr>
          <w:rFonts w:asciiTheme="minorHAnsi" w:hAnsiTheme="minorHAnsi" w:cstheme="minorHAnsi"/>
        </w:rPr>
      </w:pPr>
      <w:r w:rsidRPr="00D104E1">
        <w:rPr>
          <w:rFonts w:asciiTheme="minorHAnsi" w:hAnsiTheme="minorHAnsi" w:cstheme="minorHAnsi"/>
        </w:rPr>
        <w:t>This p</w:t>
      </w:r>
      <w:r w:rsidR="00A155E4" w:rsidRPr="00D104E1">
        <w:rPr>
          <w:rFonts w:asciiTheme="minorHAnsi" w:hAnsiTheme="minorHAnsi" w:cstheme="minorHAnsi"/>
        </w:rPr>
        <w:t>olicy provides a mechanism for addressing and resolving grievances</w:t>
      </w:r>
      <w:r w:rsidRPr="00D104E1">
        <w:rPr>
          <w:rFonts w:asciiTheme="minorHAnsi" w:hAnsiTheme="minorHAnsi" w:cstheme="minorHAnsi"/>
        </w:rPr>
        <w:t xml:space="preserve"> arising during the p</w:t>
      </w:r>
      <w:r w:rsidR="00A155E4" w:rsidRPr="00D104E1">
        <w:rPr>
          <w:rFonts w:asciiTheme="minorHAnsi" w:hAnsiTheme="minorHAnsi" w:cstheme="minorHAnsi"/>
        </w:rPr>
        <w:t>rogram or in the course</w:t>
      </w:r>
      <w:r w:rsidRPr="00D104E1">
        <w:rPr>
          <w:rFonts w:asciiTheme="minorHAnsi" w:hAnsiTheme="minorHAnsi" w:cstheme="minorHAnsi"/>
        </w:rPr>
        <w:t xml:space="preserve"> of a staff member's employment</w:t>
      </w:r>
      <w:r w:rsidR="00A155E4" w:rsidRPr="00D104E1">
        <w:rPr>
          <w:rFonts w:asciiTheme="minorHAnsi" w:hAnsiTheme="minorHAnsi" w:cstheme="minorHAnsi"/>
        </w:rPr>
        <w:t xml:space="preserve">. </w:t>
      </w:r>
    </w:p>
    <w:p w:rsidR="0099424D" w:rsidRPr="00D104E1" w:rsidRDefault="0099424D" w:rsidP="000C2B11">
      <w:pPr>
        <w:pStyle w:val="Heading2"/>
        <w:spacing w:before="0" w:after="200"/>
        <w:rPr>
          <w:rFonts w:asciiTheme="minorHAnsi" w:hAnsiTheme="minorHAnsi" w:cstheme="minorHAnsi"/>
          <w:b w:val="0"/>
          <w:color w:val="auto"/>
          <w:sz w:val="22"/>
          <w:szCs w:val="22"/>
        </w:rPr>
      </w:pPr>
      <w:r w:rsidRPr="00D104E1">
        <w:rPr>
          <w:rFonts w:asciiTheme="minorHAnsi" w:hAnsiTheme="minorHAnsi" w:cstheme="minorHAnsi"/>
          <w:b w:val="0"/>
          <w:color w:val="auto"/>
          <w:sz w:val="22"/>
          <w:szCs w:val="22"/>
        </w:rPr>
        <w:t xml:space="preserve">If any </w:t>
      </w:r>
      <w:r w:rsidR="000C2B11" w:rsidRPr="00D104E1">
        <w:rPr>
          <w:rFonts w:asciiTheme="minorHAnsi" w:hAnsiTheme="minorHAnsi" w:cstheme="minorHAnsi"/>
          <w:b w:val="0"/>
          <w:color w:val="auto"/>
          <w:sz w:val="22"/>
          <w:szCs w:val="22"/>
        </w:rPr>
        <w:t>staff member, m</w:t>
      </w:r>
      <w:r w:rsidR="00293CDD" w:rsidRPr="00D104E1">
        <w:rPr>
          <w:rFonts w:asciiTheme="minorHAnsi" w:hAnsiTheme="minorHAnsi" w:cstheme="minorHAnsi"/>
          <w:b w:val="0"/>
          <w:color w:val="auto"/>
          <w:sz w:val="22"/>
          <w:szCs w:val="22"/>
        </w:rPr>
        <w:t xml:space="preserve">entor </w:t>
      </w:r>
      <w:r w:rsidR="000C2B11" w:rsidRPr="00D104E1">
        <w:rPr>
          <w:rFonts w:asciiTheme="minorHAnsi" w:hAnsiTheme="minorHAnsi" w:cstheme="minorHAnsi"/>
          <w:b w:val="0"/>
          <w:color w:val="auto"/>
          <w:sz w:val="22"/>
          <w:szCs w:val="22"/>
        </w:rPr>
        <w:t>or young p</w:t>
      </w:r>
      <w:r w:rsidR="00293CDD" w:rsidRPr="00D104E1">
        <w:rPr>
          <w:rFonts w:asciiTheme="minorHAnsi" w:hAnsiTheme="minorHAnsi" w:cstheme="minorHAnsi"/>
          <w:b w:val="0"/>
          <w:color w:val="auto"/>
          <w:sz w:val="22"/>
          <w:szCs w:val="22"/>
        </w:rPr>
        <w:t>erson</w:t>
      </w:r>
      <w:r w:rsidR="00293CDD" w:rsidRPr="00D104E1" w:rsidDel="00293CDD">
        <w:rPr>
          <w:rFonts w:asciiTheme="minorHAnsi" w:hAnsiTheme="minorHAnsi" w:cstheme="minorHAnsi"/>
          <w:b w:val="0"/>
          <w:color w:val="auto"/>
          <w:sz w:val="22"/>
          <w:szCs w:val="22"/>
        </w:rPr>
        <w:t xml:space="preserve"> </w:t>
      </w:r>
      <w:r w:rsidRPr="00D104E1">
        <w:rPr>
          <w:rFonts w:asciiTheme="minorHAnsi" w:hAnsiTheme="minorHAnsi" w:cstheme="minorHAnsi"/>
          <w:b w:val="0"/>
          <w:color w:val="auto"/>
          <w:sz w:val="22"/>
          <w:szCs w:val="22"/>
        </w:rPr>
        <w:t>feels they have been treated unfairly</w:t>
      </w:r>
      <w:r w:rsidR="00293CDD" w:rsidRPr="00D104E1">
        <w:rPr>
          <w:rFonts w:asciiTheme="minorHAnsi" w:hAnsiTheme="minorHAnsi" w:cstheme="minorHAnsi"/>
          <w:b w:val="0"/>
          <w:color w:val="auto"/>
          <w:sz w:val="22"/>
          <w:szCs w:val="22"/>
        </w:rPr>
        <w:t>, including</w:t>
      </w:r>
      <w:r w:rsidRPr="00D104E1">
        <w:rPr>
          <w:rFonts w:asciiTheme="minorHAnsi" w:hAnsiTheme="minorHAnsi" w:cstheme="minorHAnsi"/>
          <w:b w:val="0"/>
          <w:color w:val="auto"/>
          <w:sz w:val="22"/>
          <w:szCs w:val="22"/>
        </w:rPr>
        <w:t xml:space="preserve"> while participating in the </w:t>
      </w:r>
      <w:r w:rsidR="000C2B11" w:rsidRPr="00D104E1">
        <w:rPr>
          <w:rFonts w:asciiTheme="minorHAnsi" w:hAnsiTheme="minorHAnsi" w:cstheme="minorHAnsi"/>
          <w:b w:val="0"/>
          <w:color w:val="auto"/>
          <w:sz w:val="22"/>
          <w:szCs w:val="22"/>
        </w:rPr>
        <w:t>p</w:t>
      </w:r>
      <w:r w:rsidRPr="00D104E1">
        <w:rPr>
          <w:rFonts w:asciiTheme="minorHAnsi" w:hAnsiTheme="minorHAnsi" w:cstheme="minorHAnsi"/>
          <w:b w:val="0"/>
          <w:color w:val="auto"/>
          <w:sz w:val="22"/>
          <w:szCs w:val="22"/>
        </w:rPr>
        <w:t xml:space="preserve">rogram, they </w:t>
      </w:r>
      <w:r w:rsidR="00293CDD" w:rsidRPr="00D104E1">
        <w:rPr>
          <w:rFonts w:asciiTheme="minorHAnsi" w:hAnsiTheme="minorHAnsi" w:cstheme="minorHAnsi"/>
          <w:b w:val="0"/>
          <w:color w:val="auto"/>
          <w:sz w:val="22"/>
          <w:szCs w:val="22"/>
        </w:rPr>
        <w:t xml:space="preserve">can seek </w:t>
      </w:r>
      <w:r w:rsidR="00D75BB2" w:rsidRPr="00D104E1">
        <w:rPr>
          <w:rFonts w:asciiTheme="minorHAnsi" w:hAnsiTheme="minorHAnsi" w:cstheme="minorHAnsi"/>
          <w:b w:val="0"/>
          <w:color w:val="auto"/>
          <w:sz w:val="22"/>
          <w:szCs w:val="22"/>
        </w:rPr>
        <w:t>to have the matter addressed</w:t>
      </w:r>
      <w:r w:rsidR="00293CDD" w:rsidRPr="00D104E1">
        <w:rPr>
          <w:rFonts w:asciiTheme="minorHAnsi" w:hAnsiTheme="minorHAnsi" w:cstheme="minorHAnsi"/>
          <w:b w:val="0"/>
          <w:color w:val="auto"/>
          <w:sz w:val="22"/>
          <w:szCs w:val="22"/>
        </w:rPr>
        <w:t xml:space="preserve"> by GenYZ</w:t>
      </w:r>
      <w:r w:rsidRPr="00D104E1">
        <w:rPr>
          <w:rFonts w:asciiTheme="minorHAnsi" w:hAnsiTheme="minorHAnsi" w:cstheme="minorHAnsi"/>
          <w:b w:val="0"/>
          <w:color w:val="auto"/>
          <w:sz w:val="22"/>
          <w:szCs w:val="22"/>
        </w:rPr>
        <w:t xml:space="preserve">. </w:t>
      </w:r>
    </w:p>
    <w:p w:rsidR="00293CDD" w:rsidRPr="00D104E1" w:rsidRDefault="00293CDD" w:rsidP="000C2B11">
      <w:pPr>
        <w:pStyle w:val="Heading2"/>
        <w:spacing w:before="0" w:after="200"/>
        <w:rPr>
          <w:rFonts w:asciiTheme="minorHAnsi" w:hAnsiTheme="minorHAnsi" w:cstheme="minorHAnsi"/>
          <w:b w:val="0"/>
          <w:color w:val="auto"/>
          <w:sz w:val="22"/>
          <w:szCs w:val="22"/>
        </w:rPr>
      </w:pPr>
      <w:r w:rsidRPr="00D104E1">
        <w:rPr>
          <w:rFonts w:asciiTheme="minorHAnsi" w:hAnsiTheme="minorHAnsi" w:cstheme="minorHAnsi"/>
          <w:b w:val="0"/>
          <w:color w:val="auto"/>
          <w:sz w:val="22"/>
          <w:szCs w:val="22"/>
        </w:rPr>
        <w:t>T</w:t>
      </w:r>
      <w:r w:rsidR="0099424D" w:rsidRPr="00D104E1">
        <w:rPr>
          <w:rFonts w:asciiTheme="minorHAnsi" w:hAnsiTheme="minorHAnsi" w:cstheme="minorHAnsi"/>
          <w:b w:val="0"/>
          <w:color w:val="auto"/>
          <w:sz w:val="22"/>
          <w:szCs w:val="22"/>
        </w:rPr>
        <w:t xml:space="preserve">his policy </w:t>
      </w:r>
      <w:r w:rsidR="00D75BB2" w:rsidRPr="00D104E1">
        <w:rPr>
          <w:rFonts w:asciiTheme="minorHAnsi" w:hAnsiTheme="minorHAnsi" w:cstheme="minorHAnsi"/>
          <w:b w:val="0"/>
          <w:color w:val="auto"/>
          <w:sz w:val="22"/>
          <w:szCs w:val="22"/>
        </w:rPr>
        <w:t xml:space="preserve">is </w:t>
      </w:r>
      <w:r w:rsidRPr="00D104E1">
        <w:rPr>
          <w:rFonts w:asciiTheme="minorHAnsi" w:hAnsiTheme="minorHAnsi" w:cstheme="minorHAnsi"/>
          <w:b w:val="0"/>
          <w:color w:val="auto"/>
          <w:sz w:val="22"/>
          <w:szCs w:val="22"/>
        </w:rPr>
        <w:t xml:space="preserve">also intended </w:t>
      </w:r>
      <w:r w:rsidR="00D75BB2" w:rsidRPr="00D104E1">
        <w:rPr>
          <w:rFonts w:asciiTheme="minorHAnsi" w:hAnsiTheme="minorHAnsi" w:cstheme="minorHAnsi"/>
          <w:b w:val="0"/>
          <w:color w:val="auto"/>
          <w:sz w:val="22"/>
          <w:szCs w:val="22"/>
        </w:rPr>
        <w:t xml:space="preserve">to supplement </w:t>
      </w:r>
      <w:r w:rsidR="00342E27" w:rsidRPr="00D104E1">
        <w:rPr>
          <w:rFonts w:asciiTheme="minorHAnsi" w:hAnsiTheme="minorHAnsi" w:cstheme="minorHAnsi"/>
          <w:b w:val="0"/>
          <w:color w:val="auto"/>
          <w:sz w:val="22"/>
          <w:szCs w:val="22"/>
        </w:rPr>
        <w:t>GenYZ</w:t>
      </w:r>
      <w:r w:rsidR="000C2B11" w:rsidRPr="00D104E1">
        <w:rPr>
          <w:rFonts w:asciiTheme="minorHAnsi" w:hAnsiTheme="minorHAnsi" w:cstheme="minorHAnsi"/>
          <w:b w:val="0"/>
          <w:color w:val="auto"/>
          <w:sz w:val="22"/>
          <w:szCs w:val="22"/>
        </w:rPr>
        <w:t>’s</w:t>
      </w:r>
      <w:r w:rsidR="00342E27" w:rsidRPr="00D104E1">
        <w:rPr>
          <w:rFonts w:asciiTheme="minorHAnsi" w:hAnsiTheme="minorHAnsi" w:cstheme="minorHAnsi"/>
          <w:b w:val="0"/>
          <w:color w:val="auto"/>
          <w:sz w:val="22"/>
          <w:szCs w:val="22"/>
        </w:rPr>
        <w:t xml:space="preserve"> </w:t>
      </w:r>
      <w:r w:rsidRPr="00D104E1">
        <w:rPr>
          <w:rFonts w:asciiTheme="minorHAnsi" w:hAnsiTheme="minorHAnsi" w:cstheme="minorHAnsi"/>
          <w:b w:val="0"/>
          <w:color w:val="auto"/>
          <w:sz w:val="22"/>
          <w:szCs w:val="22"/>
        </w:rPr>
        <w:t>other policies, including its E</w:t>
      </w:r>
      <w:r w:rsidR="0099424D" w:rsidRPr="00D104E1">
        <w:rPr>
          <w:rFonts w:asciiTheme="minorHAnsi" w:hAnsiTheme="minorHAnsi" w:cstheme="minorHAnsi"/>
          <w:b w:val="0"/>
          <w:color w:val="auto"/>
          <w:sz w:val="22"/>
          <w:szCs w:val="22"/>
        </w:rPr>
        <w:t xml:space="preserve">qual </w:t>
      </w:r>
      <w:r w:rsidRPr="00D104E1">
        <w:rPr>
          <w:rFonts w:asciiTheme="minorHAnsi" w:hAnsiTheme="minorHAnsi" w:cstheme="minorHAnsi"/>
          <w:b w:val="0"/>
          <w:color w:val="auto"/>
          <w:sz w:val="22"/>
          <w:szCs w:val="22"/>
        </w:rPr>
        <w:t>O</w:t>
      </w:r>
      <w:r w:rsidR="0099424D" w:rsidRPr="00D104E1">
        <w:rPr>
          <w:rFonts w:asciiTheme="minorHAnsi" w:hAnsiTheme="minorHAnsi" w:cstheme="minorHAnsi"/>
          <w:b w:val="0"/>
          <w:color w:val="auto"/>
          <w:sz w:val="22"/>
          <w:szCs w:val="22"/>
        </w:rPr>
        <w:t xml:space="preserve">pportunity, </w:t>
      </w:r>
      <w:r w:rsidRPr="00D104E1">
        <w:rPr>
          <w:rFonts w:asciiTheme="minorHAnsi" w:hAnsiTheme="minorHAnsi" w:cstheme="minorHAnsi"/>
          <w:b w:val="0"/>
          <w:color w:val="auto"/>
          <w:sz w:val="22"/>
          <w:szCs w:val="22"/>
        </w:rPr>
        <w:t xml:space="preserve">Bullying </w:t>
      </w:r>
      <w:r w:rsidR="00D75BB2" w:rsidRPr="00D104E1">
        <w:rPr>
          <w:rFonts w:asciiTheme="minorHAnsi" w:hAnsiTheme="minorHAnsi" w:cstheme="minorHAnsi"/>
          <w:b w:val="0"/>
          <w:color w:val="auto"/>
          <w:sz w:val="22"/>
          <w:szCs w:val="22"/>
        </w:rPr>
        <w:t xml:space="preserve">and </w:t>
      </w:r>
      <w:r w:rsidRPr="00D104E1">
        <w:rPr>
          <w:rFonts w:asciiTheme="minorHAnsi" w:hAnsiTheme="minorHAnsi" w:cstheme="minorHAnsi"/>
          <w:b w:val="0"/>
          <w:color w:val="auto"/>
          <w:sz w:val="22"/>
          <w:szCs w:val="22"/>
        </w:rPr>
        <w:t>Sexual H</w:t>
      </w:r>
      <w:r w:rsidR="00D75BB2" w:rsidRPr="00D104E1">
        <w:rPr>
          <w:rFonts w:asciiTheme="minorHAnsi" w:hAnsiTheme="minorHAnsi" w:cstheme="minorHAnsi"/>
          <w:b w:val="0"/>
          <w:color w:val="auto"/>
          <w:sz w:val="22"/>
          <w:szCs w:val="22"/>
        </w:rPr>
        <w:t>arassment policies</w:t>
      </w:r>
      <w:r w:rsidRPr="00D104E1">
        <w:rPr>
          <w:rFonts w:asciiTheme="minorHAnsi" w:hAnsiTheme="minorHAnsi" w:cstheme="minorHAnsi"/>
          <w:b w:val="0"/>
          <w:color w:val="auto"/>
          <w:sz w:val="22"/>
          <w:szCs w:val="22"/>
        </w:rPr>
        <w:t>, as amended or replaced from time to time</w:t>
      </w:r>
      <w:r w:rsidR="00D75BB2" w:rsidRPr="00D104E1">
        <w:rPr>
          <w:rFonts w:asciiTheme="minorHAnsi" w:hAnsiTheme="minorHAnsi" w:cstheme="minorHAnsi"/>
          <w:b w:val="0"/>
          <w:color w:val="auto"/>
          <w:sz w:val="22"/>
          <w:szCs w:val="22"/>
        </w:rPr>
        <w:t xml:space="preserve">. </w:t>
      </w:r>
    </w:p>
    <w:p w:rsidR="0005786A" w:rsidRPr="00D104E1" w:rsidRDefault="00D75BB2" w:rsidP="000C2B11">
      <w:pPr>
        <w:pStyle w:val="Heading2"/>
        <w:spacing w:before="0" w:after="200"/>
        <w:rPr>
          <w:rFonts w:asciiTheme="minorHAnsi" w:hAnsiTheme="minorHAnsi" w:cstheme="minorHAnsi"/>
          <w:b w:val="0"/>
          <w:color w:val="auto"/>
          <w:sz w:val="22"/>
          <w:szCs w:val="22"/>
        </w:rPr>
      </w:pPr>
      <w:r w:rsidRPr="00D104E1">
        <w:rPr>
          <w:rFonts w:asciiTheme="minorHAnsi" w:hAnsiTheme="minorHAnsi" w:cstheme="minorHAnsi"/>
          <w:b w:val="0"/>
          <w:color w:val="auto"/>
          <w:sz w:val="22"/>
          <w:szCs w:val="22"/>
        </w:rPr>
        <w:t xml:space="preserve">The </w:t>
      </w:r>
      <w:r w:rsidR="00293CDD" w:rsidRPr="00D104E1">
        <w:rPr>
          <w:rFonts w:asciiTheme="minorHAnsi" w:hAnsiTheme="minorHAnsi" w:cstheme="minorHAnsi"/>
          <w:b w:val="0"/>
          <w:color w:val="auto"/>
          <w:sz w:val="22"/>
          <w:szCs w:val="22"/>
        </w:rPr>
        <w:t xml:space="preserve">policy </w:t>
      </w:r>
      <w:r w:rsidR="0099424D" w:rsidRPr="00D104E1">
        <w:rPr>
          <w:rFonts w:asciiTheme="minorHAnsi" w:hAnsiTheme="minorHAnsi" w:cstheme="minorHAnsi"/>
          <w:b w:val="0"/>
          <w:color w:val="auto"/>
          <w:sz w:val="22"/>
          <w:szCs w:val="22"/>
        </w:rPr>
        <w:t>describe</w:t>
      </w:r>
      <w:r w:rsidRPr="00D104E1">
        <w:rPr>
          <w:rFonts w:asciiTheme="minorHAnsi" w:hAnsiTheme="minorHAnsi" w:cstheme="minorHAnsi"/>
          <w:b w:val="0"/>
          <w:color w:val="auto"/>
          <w:sz w:val="22"/>
          <w:szCs w:val="22"/>
        </w:rPr>
        <w:t>s</w:t>
      </w:r>
      <w:r w:rsidR="0099424D" w:rsidRPr="00D104E1">
        <w:rPr>
          <w:rFonts w:asciiTheme="minorHAnsi" w:hAnsiTheme="minorHAnsi" w:cstheme="minorHAnsi"/>
          <w:b w:val="0"/>
          <w:color w:val="auto"/>
          <w:sz w:val="22"/>
          <w:szCs w:val="22"/>
        </w:rPr>
        <w:t xml:space="preserve"> the steps for lodging a complaint, whether informally </w:t>
      </w:r>
      <w:r w:rsidRPr="00D104E1">
        <w:rPr>
          <w:rFonts w:asciiTheme="minorHAnsi" w:hAnsiTheme="minorHAnsi" w:cstheme="minorHAnsi"/>
          <w:b w:val="0"/>
          <w:color w:val="auto"/>
          <w:sz w:val="22"/>
          <w:szCs w:val="22"/>
        </w:rPr>
        <w:t xml:space="preserve">or formally, and the action to be </w:t>
      </w:r>
      <w:proofErr w:type="gramStart"/>
      <w:r w:rsidR="000C2B11" w:rsidRPr="00D104E1">
        <w:rPr>
          <w:rFonts w:asciiTheme="minorHAnsi" w:hAnsiTheme="minorHAnsi" w:cstheme="minorHAnsi"/>
          <w:b w:val="0"/>
          <w:color w:val="auto"/>
          <w:sz w:val="22"/>
          <w:szCs w:val="22"/>
        </w:rPr>
        <w:t>taken,</w:t>
      </w:r>
      <w:proofErr w:type="gramEnd"/>
      <w:r w:rsidR="0099424D" w:rsidRPr="00D104E1">
        <w:rPr>
          <w:rFonts w:asciiTheme="minorHAnsi" w:hAnsiTheme="minorHAnsi" w:cstheme="minorHAnsi"/>
          <w:b w:val="0"/>
          <w:color w:val="auto"/>
          <w:sz w:val="22"/>
          <w:szCs w:val="22"/>
        </w:rPr>
        <w:t xml:space="preserve"> bearing in mind that resolution may not be possible.</w:t>
      </w:r>
    </w:p>
    <w:p w:rsidR="0099424D" w:rsidRPr="00D104E1" w:rsidRDefault="0099424D" w:rsidP="000C2B11">
      <w:pPr>
        <w:spacing w:before="240" w:after="120"/>
        <w:rPr>
          <w:rFonts w:asciiTheme="minorHAnsi" w:hAnsiTheme="minorHAnsi" w:cstheme="minorHAnsi"/>
          <w:b/>
        </w:rPr>
      </w:pPr>
      <w:r w:rsidRPr="00D104E1">
        <w:rPr>
          <w:rFonts w:asciiTheme="minorHAnsi" w:hAnsiTheme="minorHAnsi" w:cstheme="minorHAnsi"/>
          <w:b/>
        </w:rPr>
        <w:t>Policy</w:t>
      </w:r>
    </w:p>
    <w:p w:rsidR="00293CDD" w:rsidRPr="00D104E1" w:rsidRDefault="00293CDD" w:rsidP="000C2B11">
      <w:pPr>
        <w:autoSpaceDE w:val="0"/>
        <w:autoSpaceDN w:val="0"/>
        <w:adjustRightInd w:val="0"/>
        <w:rPr>
          <w:rFonts w:asciiTheme="minorHAnsi" w:hAnsiTheme="minorHAnsi" w:cstheme="minorHAnsi"/>
          <w:lang w:val="en-US"/>
        </w:rPr>
      </w:pPr>
      <w:r w:rsidRPr="00D104E1">
        <w:rPr>
          <w:rFonts w:asciiTheme="minorHAnsi" w:hAnsiTheme="minorHAnsi" w:cstheme="minorHAnsi"/>
          <w:lang w:val="en-US"/>
        </w:rPr>
        <w:t xml:space="preserve">GenYZ is committed to </w:t>
      </w:r>
      <w:r w:rsidR="00644FCA" w:rsidRPr="00D104E1">
        <w:rPr>
          <w:rFonts w:asciiTheme="minorHAnsi" w:hAnsiTheme="minorHAnsi" w:cstheme="minorHAnsi"/>
          <w:lang w:val="en-US"/>
        </w:rPr>
        <w:t>providing</w:t>
      </w:r>
      <w:r w:rsidRPr="00D104E1">
        <w:rPr>
          <w:rFonts w:asciiTheme="minorHAnsi" w:hAnsiTheme="minorHAnsi" w:cstheme="minorHAnsi"/>
          <w:lang w:val="en-US"/>
        </w:rPr>
        <w:t xml:space="preserve"> a positive, supportive and harmonious working and mentoring environment and will seek to provide fair and equitable processes to enable grievances to be addressed promptly and impartially and resolved as quickly as possible.</w:t>
      </w:r>
    </w:p>
    <w:p w:rsidR="00A155E4" w:rsidRPr="00D104E1" w:rsidRDefault="00A155E4" w:rsidP="000C2B11">
      <w:pPr>
        <w:rPr>
          <w:rFonts w:asciiTheme="minorHAnsi" w:hAnsiTheme="minorHAnsi" w:cstheme="minorHAnsi"/>
          <w:lang w:val="en-US"/>
        </w:rPr>
      </w:pPr>
      <w:r w:rsidRPr="00D104E1">
        <w:rPr>
          <w:rFonts w:asciiTheme="minorHAnsi" w:hAnsiTheme="minorHAnsi" w:cstheme="minorHAnsi"/>
          <w:lang w:val="en-US"/>
        </w:rPr>
        <w:t xml:space="preserve">In the case of grievances </w:t>
      </w:r>
      <w:bookmarkStart w:id="1" w:name="OLE_LINK3"/>
      <w:bookmarkStart w:id="2" w:name="OLE_LINK4"/>
      <w:r w:rsidR="00644FCA" w:rsidRPr="00D104E1">
        <w:rPr>
          <w:rFonts w:asciiTheme="minorHAnsi" w:hAnsiTheme="minorHAnsi" w:cstheme="minorHAnsi"/>
          <w:lang w:val="en-US"/>
        </w:rPr>
        <w:t>that</w:t>
      </w:r>
      <w:r w:rsidRPr="00D104E1">
        <w:rPr>
          <w:rFonts w:asciiTheme="minorHAnsi" w:hAnsiTheme="minorHAnsi" w:cstheme="minorHAnsi"/>
          <w:lang w:val="en-US"/>
        </w:rPr>
        <w:t xml:space="preserve"> give rise to an alleged breach of discipline</w:t>
      </w:r>
      <w:bookmarkEnd w:id="1"/>
      <w:bookmarkEnd w:id="2"/>
      <w:r w:rsidRPr="00D104E1">
        <w:rPr>
          <w:rFonts w:asciiTheme="minorHAnsi" w:hAnsiTheme="minorHAnsi" w:cstheme="minorHAnsi"/>
          <w:lang w:val="en-US"/>
        </w:rPr>
        <w:t>, complaints will be handled in accordance with additional disciplinary procedure</w:t>
      </w:r>
      <w:r w:rsidR="00644FCA" w:rsidRPr="00D104E1">
        <w:rPr>
          <w:rFonts w:asciiTheme="minorHAnsi" w:hAnsiTheme="minorHAnsi" w:cstheme="minorHAnsi"/>
          <w:lang w:val="en-US"/>
        </w:rPr>
        <w:t>s</w:t>
      </w:r>
      <w:r w:rsidRPr="00D104E1">
        <w:rPr>
          <w:rFonts w:asciiTheme="minorHAnsi" w:hAnsiTheme="minorHAnsi" w:cstheme="minorHAnsi"/>
          <w:lang w:val="en-US"/>
        </w:rPr>
        <w:t xml:space="preserve"> below.</w:t>
      </w:r>
    </w:p>
    <w:p w:rsidR="00B94B76" w:rsidRPr="00D104E1" w:rsidRDefault="00B94B76" w:rsidP="00644FCA">
      <w:pPr>
        <w:spacing w:before="240" w:after="120"/>
        <w:rPr>
          <w:rFonts w:asciiTheme="minorHAnsi" w:hAnsiTheme="minorHAnsi" w:cstheme="minorHAnsi"/>
          <w:b/>
        </w:rPr>
      </w:pPr>
      <w:r w:rsidRPr="00D104E1">
        <w:rPr>
          <w:rFonts w:asciiTheme="minorHAnsi" w:hAnsiTheme="minorHAnsi" w:cstheme="minorHAnsi"/>
          <w:b/>
        </w:rPr>
        <w:t>General Principles</w:t>
      </w:r>
    </w:p>
    <w:p w:rsidR="00A155E4" w:rsidRPr="00D104E1" w:rsidRDefault="00B94B76" w:rsidP="000C2B11">
      <w:pPr>
        <w:autoSpaceDE w:val="0"/>
        <w:autoSpaceDN w:val="0"/>
        <w:adjustRightInd w:val="0"/>
        <w:spacing w:after="120"/>
        <w:rPr>
          <w:rFonts w:asciiTheme="minorHAnsi" w:hAnsiTheme="minorHAnsi" w:cstheme="minorHAnsi"/>
        </w:rPr>
      </w:pPr>
      <w:r w:rsidRPr="00D104E1">
        <w:rPr>
          <w:rFonts w:asciiTheme="minorHAnsi" w:hAnsiTheme="minorHAnsi" w:cstheme="minorHAnsi"/>
          <w:lang w:val="en-US"/>
        </w:rPr>
        <w:t>This policy is based on the following general principles:</w:t>
      </w:r>
      <w:r w:rsidRPr="00D104E1">
        <w:rPr>
          <w:rFonts w:asciiTheme="minorHAnsi" w:hAnsiTheme="minorHAnsi" w:cstheme="minorHAnsi"/>
        </w:rPr>
        <w:t xml:space="preserve"> </w:t>
      </w:r>
    </w:p>
    <w:p w:rsidR="00B94B76" w:rsidRPr="00D104E1" w:rsidRDefault="00644FCA" w:rsidP="00644FCA">
      <w:pPr>
        <w:pStyle w:val="dotpoints"/>
        <w:spacing w:before="0" w:line="276" w:lineRule="auto"/>
        <w:ind w:left="709" w:hanging="283"/>
        <w:rPr>
          <w:rFonts w:asciiTheme="minorHAnsi" w:hAnsiTheme="minorHAnsi" w:cstheme="minorHAnsi"/>
          <w:szCs w:val="22"/>
          <w:lang w:val="en-US"/>
        </w:rPr>
      </w:pPr>
      <w:r w:rsidRPr="00D104E1">
        <w:rPr>
          <w:rFonts w:asciiTheme="minorHAnsi" w:hAnsiTheme="minorHAnsi" w:cstheme="minorHAnsi"/>
          <w:szCs w:val="22"/>
        </w:rPr>
        <w:t>A</w:t>
      </w:r>
      <w:r w:rsidR="00B94B76" w:rsidRPr="00D104E1">
        <w:rPr>
          <w:rFonts w:asciiTheme="minorHAnsi" w:hAnsiTheme="minorHAnsi" w:cstheme="minorHAnsi"/>
          <w:szCs w:val="22"/>
        </w:rPr>
        <w:t xml:space="preserve">ll grievances will be handled </w:t>
      </w:r>
      <w:r w:rsidRPr="00D104E1">
        <w:rPr>
          <w:rFonts w:asciiTheme="minorHAnsi" w:hAnsiTheme="minorHAnsi" w:cstheme="minorHAnsi"/>
          <w:szCs w:val="22"/>
        </w:rPr>
        <w:t xml:space="preserve">in a fair and reasonable manner, </w:t>
      </w:r>
      <w:r w:rsidR="00B94B76" w:rsidRPr="00D104E1">
        <w:rPr>
          <w:rFonts w:asciiTheme="minorHAnsi" w:hAnsiTheme="minorHAnsi" w:cstheme="minorHAnsi"/>
          <w:szCs w:val="22"/>
        </w:rPr>
        <w:t xml:space="preserve">seeking to ensure natural justice is provided. </w:t>
      </w:r>
      <w:r w:rsidR="00B94B76" w:rsidRPr="00D104E1">
        <w:rPr>
          <w:rFonts w:asciiTheme="minorHAnsi" w:hAnsiTheme="minorHAnsi" w:cstheme="minorHAnsi"/>
          <w:szCs w:val="22"/>
          <w:lang w:val="en-US"/>
        </w:rPr>
        <w:t xml:space="preserve">All persons involved in a grievance should </w:t>
      </w:r>
      <w:r w:rsidRPr="00D104E1">
        <w:rPr>
          <w:rFonts w:asciiTheme="minorHAnsi" w:hAnsiTheme="minorHAnsi" w:cstheme="minorHAnsi"/>
          <w:szCs w:val="22"/>
          <w:lang w:val="en-US"/>
        </w:rPr>
        <w:t>be afforded procedural fairness.</w:t>
      </w:r>
    </w:p>
    <w:p w:rsidR="00B94B76" w:rsidRPr="00D104E1" w:rsidRDefault="00644FCA" w:rsidP="00644FCA">
      <w:pPr>
        <w:pStyle w:val="dotpoints"/>
        <w:spacing w:line="276" w:lineRule="auto"/>
        <w:ind w:left="709" w:hanging="283"/>
        <w:rPr>
          <w:rFonts w:asciiTheme="minorHAnsi" w:hAnsiTheme="minorHAnsi" w:cstheme="minorHAnsi"/>
          <w:szCs w:val="22"/>
          <w:lang w:val="en-US"/>
        </w:rPr>
      </w:pPr>
      <w:r w:rsidRPr="00D104E1">
        <w:rPr>
          <w:rFonts w:asciiTheme="minorHAnsi" w:hAnsiTheme="minorHAnsi" w:cstheme="minorHAnsi"/>
          <w:szCs w:val="22"/>
          <w:lang w:val="en-US"/>
        </w:rPr>
        <w:t>S</w:t>
      </w:r>
      <w:r w:rsidR="00B94B76" w:rsidRPr="00D104E1">
        <w:rPr>
          <w:rFonts w:asciiTheme="minorHAnsi" w:hAnsiTheme="minorHAnsi" w:cstheme="minorHAnsi"/>
          <w:szCs w:val="22"/>
        </w:rPr>
        <w:t xml:space="preserve">o far as it is reasonably practicable, consideration will be given by GenYZ </w:t>
      </w:r>
      <w:r w:rsidRPr="00D104E1">
        <w:rPr>
          <w:rFonts w:asciiTheme="minorHAnsi" w:hAnsiTheme="minorHAnsi" w:cstheme="minorHAnsi"/>
          <w:szCs w:val="22"/>
        </w:rPr>
        <w:t>to the well</w:t>
      </w:r>
      <w:r w:rsidR="00B94B76" w:rsidRPr="00D104E1">
        <w:rPr>
          <w:rFonts w:asciiTheme="minorHAnsi" w:hAnsiTheme="minorHAnsi" w:cstheme="minorHAnsi"/>
          <w:szCs w:val="22"/>
        </w:rPr>
        <w:t>being of all parties concerned</w:t>
      </w:r>
      <w:r w:rsidRPr="00D104E1">
        <w:rPr>
          <w:rFonts w:asciiTheme="minorHAnsi" w:hAnsiTheme="minorHAnsi" w:cstheme="minorHAnsi"/>
          <w:szCs w:val="22"/>
        </w:rPr>
        <w:t xml:space="preserve"> and to achieving fair outcomes.</w:t>
      </w:r>
    </w:p>
    <w:p w:rsidR="004B67FF" w:rsidRPr="00D104E1" w:rsidRDefault="00644FCA" w:rsidP="00644FCA">
      <w:pPr>
        <w:pStyle w:val="dotpoints"/>
        <w:spacing w:line="276" w:lineRule="auto"/>
        <w:ind w:left="709" w:hanging="283"/>
        <w:rPr>
          <w:rFonts w:asciiTheme="minorHAnsi" w:hAnsiTheme="minorHAnsi" w:cstheme="minorHAnsi"/>
          <w:szCs w:val="22"/>
          <w:lang w:val="en-US"/>
        </w:rPr>
      </w:pPr>
      <w:r w:rsidRPr="00D104E1">
        <w:rPr>
          <w:rFonts w:asciiTheme="minorHAnsi" w:hAnsiTheme="minorHAnsi" w:cstheme="minorHAnsi"/>
          <w:szCs w:val="22"/>
          <w:lang w:val="en-US"/>
        </w:rPr>
        <w:t>A</w:t>
      </w:r>
      <w:r w:rsidR="00B94B76" w:rsidRPr="00D104E1">
        <w:rPr>
          <w:rFonts w:asciiTheme="minorHAnsi" w:hAnsiTheme="minorHAnsi" w:cstheme="minorHAnsi"/>
          <w:szCs w:val="22"/>
        </w:rPr>
        <w:t xml:space="preserve">ny person who lodges a grievance will not be unlawfully discriminated against or victimised </w:t>
      </w:r>
      <w:r w:rsidR="00B94B76" w:rsidRPr="00D104E1">
        <w:rPr>
          <w:rFonts w:asciiTheme="minorHAnsi" w:hAnsiTheme="minorHAnsi" w:cstheme="minorHAnsi"/>
          <w:szCs w:val="22"/>
          <w:lang w:val="en-US"/>
        </w:rPr>
        <w:t xml:space="preserve">as a </w:t>
      </w:r>
      <w:r w:rsidRPr="00D104E1">
        <w:rPr>
          <w:rFonts w:asciiTheme="minorHAnsi" w:hAnsiTheme="minorHAnsi" w:cstheme="minorHAnsi"/>
          <w:szCs w:val="22"/>
          <w:lang w:val="en-US"/>
        </w:rPr>
        <w:t xml:space="preserve">result of raising a grievance. </w:t>
      </w:r>
      <w:r w:rsidR="00B94B76" w:rsidRPr="00D104E1">
        <w:rPr>
          <w:rFonts w:asciiTheme="minorHAnsi" w:hAnsiTheme="minorHAnsi" w:cstheme="minorHAnsi"/>
          <w:szCs w:val="22"/>
          <w:lang w:val="en-US"/>
        </w:rPr>
        <w:t>Any alleged discrimination, victim</w:t>
      </w:r>
      <w:r w:rsidR="000C2B11" w:rsidRPr="00D104E1">
        <w:rPr>
          <w:rFonts w:asciiTheme="minorHAnsi" w:hAnsiTheme="minorHAnsi" w:cstheme="minorHAnsi"/>
          <w:szCs w:val="22"/>
          <w:lang w:val="en-US"/>
        </w:rPr>
        <w:t>is</w:t>
      </w:r>
      <w:r w:rsidR="00B94B76" w:rsidRPr="00D104E1">
        <w:rPr>
          <w:rFonts w:asciiTheme="minorHAnsi" w:hAnsiTheme="minorHAnsi" w:cstheme="minorHAnsi"/>
          <w:szCs w:val="22"/>
          <w:lang w:val="en-US"/>
        </w:rPr>
        <w:t>ation or other inappropriate conduct may be investigated further, including in accordance with the additional disciplinary procedure below</w:t>
      </w:r>
      <w:r w:rsidRPr="00D104E1">
        <w:rPr>
          <w:rFonts w:asciiTheme="minorHAnsi" w:hAnsiTheme="minorHAnsi" w:cstheme="minorHAnsi"/>
          <w:szCs w:val="22"/>
          <w:lang w:val="en-US"/>
        </w:rPr>
        <w:t>.</w:t>
      </w:r>
    </w:p>
    <w:p w:rsidR="00B94B76" w:rsidRPr="00D104E1" w:rsidRDefault="00644FCA" w:rsidP="00644FCA">
      <w:pPr>
        <w:pStyle w:val="dotpoints"/>
        <w:spacing w:before="0" w:after="200" w:line="276" w:lineRule="auto"/>
        <w:ind w:left="709" w:hanging="283"/>
        <w:rPr>
          <w:rFonts w:asciiTheme="minorHAnsi" w:hAnsiTheme="minorHAnsi" w:cstheme="minorHAnsi"/>
          <w:szCs w:val="22"/>
          <w:lang w:val="en-US"/>
        </w:rPr>
      </w:pPr>
      <w:r w:rsidRPr="00D104E1">
        <w:rPr>
          <w:rFonts w:asciiTheme="minorHAnsi" w:hAnsiTheme="minorHAnsi" w:cstheme="minorHAnsi"/>
          <w:szCs w:val="22"/>
          <w:lang w:val="en-US"/>
        </w:rPr>
        <w:t>A</w:t>
      </w:r>
      <w:r w:rsidR="004B67FF" w:rsidRPr="00D104E1">
        <w:rPr>
          <w:rFonts w:asciiTheme="minorHAnsi" w:hAnsiTheme="minorHAnsi" w:cstheme="minorHAnsi"/>
          <w:szCs w:val="22"/>
        </w:rPr>
        <w:t>ll parties to a grievance should participate constructively in any process that is aimed at seeking a resolut</w:t>
      </w:r>
      <w:r w:rsidRPr="00D104E1">
        <w:rPr>
          <w:rFonts w:asciiTheme="minorHAnsi" w:hAnsiTheme="minorHAnsi" w:cstheme="minorHAnsi"/>
          <w:szCs w:val="22"/>
        </w:rPr>
        <w:t>ion to the grievance.</w:t>
      </w:r>
    </w:p>
    <w:p w:rsidR="00293CDD" w:rsidRPr="00D104E1" w:rsidRDefault="00A155E4" w:rsidP="000C2B11">
      <w:pPr>
        <w:spacing w:before="240" w:after="120"/>
        <w:rPr>
          <w:rFonts w:asciiTheme="minorHAnsi" w:hAnsiTheme="minorHAnsi" w:cstheme="minorHAnsi"/>
          <w:b/>
        </w:rPr>
      </w:pPr>
      <w:r w:rsidRPr="00D104E1">
        <w:rPr>
          <w:rFonts w:asciiTheme="minorHAnsi" w:hAnsiTheme="minorHAnsi" w:cstheme="minorHAnsi"/>
          <w:b/>
        </w:rPr>
        <w:t xml:space="preserve">General Grievance </w:t>
      </w:r>
      <w:r w:rsidR="00293CDD" w:rsidRPr="00D104E1">
        <w:rPr>
          <w:rFonts w:asciiTheme="minorHAnsi" w:hAnsiTheme="minorHAnsi" w:cstheme="minorHAnsi"/>
          <w:b/>
        </w:rPr>
        <w:t>Procedure</w:t>
      </w:r>
    </w:p>
    <w:p w:rsidR="002E5178" w:rsidRPr="00D104E1" w:rsidRDefault="002E5178" w:rsidP="00990F6D">
      <w:pPr>
        <w:pStyle w:val="ListParagraph"/>
        <w:keepLines/>
        <w:numPr>
          <w:ilvl w:val="0"/>
          <w:numId w:val="31"/>
        </w:numPr>
        <w:autoSpaceDE w:val="0"/>
        <w:autoSpaceDN w:val="0"/>
        <w:adjustRightInd w:val="0"/>
        <w:spacing w:after="120"/>
        <w:contextualSpacing w:val="0"/>
        <w:rPr>
          <w:rFonts w:asciiTheme="minorHAnsi" w:hAnsiTheme="minorHAnsi" w:cstheme="minorHAnsi"/>
        </w:rPr>
      </w:pPr>
      <w:r w:rsidRPr="00D104E1">
        <w:rPr>
          <w:rFonts w:asciiTheme="minorHAnsi" w:hAnsiTheme="minorHAnsi" w:cstheme="minorHAnsi"/>
        </w:rPr>
        <w:t xml:space="preserve">If possible, </w:t>
      </w:r>
      <w:r w:rsidR="00644FCA" w:rsidRPr="00D104E1">
        <w:rPr>
          <w:rFonts w:asciiTheme="minorHAnsi" w:hAnsiTheme="minorHAnsi" w:cstheme="minorHAnsi"/>
        </w:rPr>
        <w:t>as a first step</w:t>
      </w:r>
      <w:r w:rsidRPr="00D104E1">
        <w:rPr>
          <w:rFonts w:asciiTheme="minorHAnsi" w:hAnsiTheme="minorHAnsi" w:cstheme="minorHAnsi"/>
        </w:rPr>
        <w:t xml:space="preserve"> the </w:t>
      </w:r>
      <w:r w:rsidR="00B94B76" w:rsidRPr="00D104E1">
        <w:rPr>
          <w:rFonts w:asciiTheme="minorHAnsi" w:hAnsiTheme="minorHAnsi" w:cstheme="minorHAnsi"/>
        </w:rPr>
        <w:t xml:space="preserve">aggrieved </w:t>
      </w:r>
      <w:r w:rsidRPr="00D104E1">
        <w:rPr>
          <w:rFonts w:asciiTheme="minorHAnsi" w:hAnsiTheme="minorHAnsi" w:cstheme="minorHAnsi"/>
        </w:rPr>
        <w:t xml:space="preserve">person should seek to discuss the matter directly with the person in respect of whom the grievance arises. </w:t>
      </w:r>
    </w:p>
    <w:p w:rsidR="002E5178" w:rsidRPr="00D104E1" w:rsidRDefault="002E5178" w:rsidP="00990F6D">
      <w:pPr>
        <w:pStyle w:val="ListParagraph"/>
        <w:keepLines/>
        <w:numPr>
          <w:ilvl w:val="0"/>
          <w:numId w:val="31"/>
        </w:numPr>
        <w:autoSpaceDE w:val="0"/>
        <w:autoSpaceDN w:val="0"/>
        <w:adjustRightInd w:val="0"/>
        <w:spacing w:after="120"/>
        <w:contextualSpacing w:val="0"/>
        <w:rPr>
          <w:rFonts w:asciiTheme="minorHAnsi" w:hAnsiTheme="minorHAnsi" w:cstheme="minorHAnsi"/>
          <w:bCs/>
        </w:rPr>
      </w:pPr>
      <w:r w:rsidRPr="00D104E1">
        <w:rPr>
          <w:rFonts w:asciiTheme="minorHAnsi" w:hAnsiTheme="minorHAnsi" w:cstheme="minorHAnsi"/>
        </w:rPr>
        <w:lastRenderedPageBreak/>
        <w:t xml:space="preserve">If the grievance cannot be resolved directly with the person in respect of whom the grievance is made, the aggrieved party </w:t>
      </w:r>
      <w:r w:rsidR="00632541" w:rsidRPr="00D104E1">
        <w:rPr>
          <w:rFonts w:asciiTheme="minorHAnsi" w:hAnsiTheme="minorHAnsi" w:cstheme="minorHAnsi"/>
        </w:rPr>
        <w:t xml:space="preserve">may </w:t>
      </w:r>
      <w:r w:rsidRPr="00D104E1">
        <w:rPr>
          <w:rFonts w:asciiTheme="minorHAnsi" w:hAnsiTheme="minorHAnsi" w:cstheme="minorHAnsi"/>
        </w:rPr>
        <w:t xml:space="preserve">notify </w:t>
      </w:r>
      <w:r w:rsidR="00644FCA" w:rsidRPr="00D104E1">
        <w:rPr>
          <w:rFonts w:asciiTheme="minorHAnsi" w:hAnsiTheme="minorHAnsi" w:cstheme="minorHAnsi"/>
        </w:rPr>
        <w:t>p</w:t>
      </w:r>
      <w:r w:rsidRPr="00D104E1">
        <w:rPr>
          <w:rFonts w:asciiTheme="minorHAnsi" w:hAnsiTheme="minorHAnsi" w:cstheme="minorHAnsi"/>
        </w:rPr>
        <w:t xml:space="preserve">rogram </w:t>
      </w:r>
      <w:r w:rsidR="00644FCA" w:rsidRPr="00D104E1">
        <w:rPr>
          <w:rFonts w:asciiTheme="minorHAnsi" w:hAnsiTheme="minorHAnsi" w:cstheme="minorHAnsi"/>
        </w:rPr>
        <w:t>s</w:t>
      </w:r>
      <w:r w:rsidRPr="00D104E1">
        <w:rPr>
          <w:rFonts w:asciiTheme="minorHAnsi" w:hAnsiTheme="minorHAnsi" w:cstheme="minorHAnsi"/>
        </w:rPr>
        <w:t>taff and/or their supervisor of the grievance</w:t>
      </w:r>
      <w:r w:rsidR="00A92192" w:rsidRPr="00D104E1">
        <w:rPr>
          <w:rFonts w:asciiTheme="minorHAnsi" w:hAnsiTheme="minorHAnsi" w:cstheme="minorHAnsi"/>
        </w:rPr>
        <w:t xml:space="preserve"> and seek their assistance</w:t>
      </w:r>
      <w:r w:rsidRPr="00D104E1">
        <w:rPr>
          <w:rFonts w:asciiTheme="minorHAnsi" w:hAnsiTheme="minorHAnsi" w:cstheme="minorHAnsi"/>
        </w:rPr>
        <w:t xml:space="preserve"> to help facilitate an outcome. </w:t>
      </w:r>
    </w:p>
    <w:p w:rsidR="002E5178" w:rsidRPr="00D104E1" w:rsidRDefault="002E5178" w:rsidP="00990F6D">
      <w:pPr>
        <w:pStyle w:val="ListParagraph"/>
        <w:keepLines/>
        <w:numPr>
          <w:ilvl w:val="1"/>
          <w:numId w:val="31"/>
        </w:numPr>
        <w:autoSpaceDE w:val="0"/>
        <w:autoSpaceDN w:val="0"/>
        <w:adjustRightInd w:val="0"/>
        <w:spacing w:after="120"/>
        <w:contextualSpacing w:val="0"/>
        <w:rPr>
          <w:rFonts w:asciiTheme="minorHAnsi" w:hAnsiTheme="minorHAnsi" w:cstheme="minorHAnsi"/>
        </w:rPr>
      </w:pPr>
      <w:r w:rsidRPr="00D104E1">
        <w:rPr>
          <w:rFonts w:asciiTheme="minorHAnsi" w:hAnsiTheme="minorHAnsi" w:cstheme="minorHAnsi"/>
        </w:rPr>
        <w:t xml:space="preserve">If a grievance involves </w:t>
      </w:r>
      <w:r w:rsidR="00644FCA" w:rsidRPr="00D104E1">
        <w:rPr>
          <w:rFonts w:asciiTheme="minorHAnsi" w:hAnsiTheme="minorHAnsi" w:cstheme="minorHAnsi"/>
        </w:rPr>
        <w:t>p</w:t>
      </w:r>
      <w:r w:rsidRPr="00D104E1">
        <w:rPr>
          <w:rFonts w:asciiTheme="minorHAnsi" w:hAnsiTheme="minorHAnsi" w:cstheme="minorHAnsi"/>
        </w:rPr>
        <w:t xml:space="preserve">rogram </w:t>
      </w:r>
      <w:r w:rsidR="00644FCA" w:rsidRPr="00D104E1">
        <w:rPr>
          <w:rFonts w:asciiTheme="minorHAnsi" w:hAnsiTheme="minorHAnsi" w:cstheme="minorHAnsi"/>
        </w:rPr>
        <w:t>s</w:t>
      </w:r>
      <w:r w:rsidRPr="00D104E1">
        <w:rPr>
          <w:rFonts w:asciiTheme="minorHAnsi" w:hAnsiTheme="minorHAnsi" w:cstheme="minorHAnsi"/>
        </w:rPr>
        <w:t xml:space="preserve">taff and/or their supervisor, the aggrieved party should contact the Program Manager. </w:t>
      </w:r>
    </w:p>
    <w:p w:rsidR="002E5178" w:rsidRPr="00D104E1" w:rsidRDefault="002E5178" w:rsidP="00990F6D">
      <w:pPr>
        <w:pStyle w:val="ListParagraph"/>
        <w:keepLines/>
        <w:numPr>
          <w:ilvl w:val="1"/>
          <w:numId w:val="31"/>
        </w:numPr>
        <w:autoSpaceDE w:val="0"/>
        <w:autoSpaceDN w:val="0"/>
        <w:adjustRightInd w:val="0"/>
        <w:spacing w:after="120"/>
        <w:contextualSpacing w:val="0"/>
        <w:rPr>
          <w:rFonts w:asciiTheme="minorHAnsi" w:hAnsiTheme="minorHAnsi" w:cstheme="minorHAnsi"/>
        </w:rPr>
      </w:pPr>
      <w:r w:rsidRPr="00D104E1">
        <w:rPr>
          <w:rFonts w:asciiTheme="minorHAnsi" w:hAnsiTheme="minorHAnsi" w:cstheme="minorHAnsi"/>
        </w:rPr>
        <w:t xml:space="preserve">If the grievance involves the Program Manager the aggrieved party should contact the organisation’s Executive Officer. </w:t>
      </w:r>
    </w:p>
    <w:p w:rsidR="00293CDD" w:rsidRPr="00D104E1" w:rsidRDefault="0099424D" w:rsidP="00990F6D">
      <w:pPr>
        <w:pStyle w:val="ListParagraph"/>
        <w:keepLines/>
        <w:numPr>
          <w:ilvl w:val="0"/>
          <w:numId w:val="31"/>
        </w:numPr>
        <w:autoSpaceDE w:val="0"/>
        <w:autoSpaceDN w:val="0"/>
        <w:adjustRightInd w:val="0"/>
        <w:spacing w:after="120"/>
        <w:contextualSpacing w:val="0"/>
        <w:rPr>
          <w:rFonts w:asciiTheme="minorHAnsi" w:hAnsiTheme="minorHAnsi" w:cstheme="minorHAnsi"/>
        </w:rPr>
      </w:pPr>
      <w:r w:rsidRPr="00D104E1">
        <w:rPr>
          <w:rFonts w:asciiTheme="minorHAnsi" w:hAnsiTheme="minorHAnsi" w:cstheme="minorHAnsi"/>
        </w:rPr>
        <w:t xml:space="preserve">A grievance can be made verbally or in writing. </w:t>
      </w:r>
    </w:p>
    <w:p w:rsidR="002E5178" w:rsidRPr="00D104E1" w:rsidRDefault="002E5178" w:rsidP="00990F6D">
      <w:pPr>
        <w:pStyle w:val="ListParagraph"/>
        <w:keepLines/>
        <w:numPr>
          <w:ilvl w:val="0"/>
          <w:numId w:val="31"/>
        </w:numPr>
        <w:autoSpaceDE w:val="0"/>
        <w:autoSpaceDN w:val="0"/>
        <w:adjustRightInd w:val="0"/>
        <w:spacing w:after="120"/>
        <w:contextualSpacing w:val="0"/>
        <w:rPr>
          <w:rFonts w:asciiTheme="minorHAnsi" w:hAnsiTheme="minorHAnsi" w:cstheme="minorHAnsi"/>
        </w:rPr>
      </w:pPr>
      <w:r w:rsidRPr="00D104E1">
        <w:rPr>
          <w:rFonts w:asciiTheme="minorHAnsi" w:hAnsiTheme="minorHAnsi" w:cstheme="minorHAnsi"/>
        </w:rPr>
        <w:t xml:space="preserve">The person against whom the grievance is </w:t>
      </w:r>
      <w:r w:rsidR="00F87466" w:rsidRPr="00D104E1">
        <w:rPr>
          <w:rFonts w:asciiTheme="minorHAnsi" w:hAnsiTheme="minorHAnsi" w:cstheme="minorHAnsi"/>
        </w:rPr>
        <w:t xml:space="preserve">made </w:t>
      </w:r>
      <w:r w:rsidRPr="00D104E1">
        <w:rPr>
          <w:rFonts w:asciiTheme="minorHAnsi" w:hAnsiTheme="minorHAnsi" w:cstheme="minorHAnsi"/>
        </w:rPr>
        <w:t xml:space="preserve">will, as far as it is reasonably practicable, be provided with details of the grievance made against them and GenYZ will seek to provide them with the opportunity to respond to the grievance before </w:t>
      </w:r>
      <w:r w:rsidR="00A92192" w:rsidRPr="00D104E1">
        <w:rPr>
          <w:rFonts w:asciiTheme="minorHAnsi" w:hAnsiTheme="minorHAnsi" w:cstheme="minorHAnsi"/>
        </w:rPr>
        <w:t xml:space="preserve">formal </w:t>
      </w:r>
      <w:r w:rsidRPr="00D104E1">
        <w:rPr>
          <w:rFonts w:asciiTheme="minorHAnsi" w:hAnsiTheme="minorHAnsi" w:cstheme="minorHAnsi"/>
        </w:rPr>
        <w:t>resolution is attempted.</w:t>
      </w:r>
    </w:p>
    <w:p w:rsidR="00F87466" w:rsidRPr="00D104E1" w:rsidRDefault="00A92192" w:rsidP="00990F6D">
      <w:pPr>
        <w:pStyle w:val="ListParagraph"/>
        <w:keepLines/>
        <w:numPr>
          <w:ilvl w:val="0"/>
          <w:numId w:val="31"/>
        </w:numPr>
        <w:autoSpaceDE w:val="0"/>
        <w:autoSpaceDN w:val="0"/>
        <w:adjustRightInd w:val="0"/>
        <w:spacing w:after="120"/>
        <w:contextualSpacing w:val="0"/>
        <w:rPr>
          <w:rFonts w:asciiTheme="minorHAnsi" w:hAnsiTheme="minorHAnsi" w:cstheme="minorHAnsi"/>
        </w:rPr>
      </w:pPr>
      <w:r w:rsidRPr="00D104E1">
        <w:rPr>
          <w:rFonts w:asciiTheme="minorHAnsi" w:hAnsiTheme="minorHAnsi" w:cstheme="minorHAnsi"/>
        </w:rPr>
        <w:t xml:space="preserve">If the matter remains unresolved, </w:t>
      </w:r>
      <w:r w:rsidR="00F87466" w:rsidRPr="00D104E1">
        <w:rPr>
          <w:rFonts w:asciiTheme="minorHAnsi" w:hAnsiTheme="minorHAnsi" w:cstheme="minorHAnsi"/>
        </w:rPr>
        <w:t>GenYZ will, so far as it is reasonably practicable,</w:t>
      </w:r>
      <w:r w:rsidR="006559D2" w:rsidRPr="00D104E1">
        <w:rPr>
          <w:rFonts w:asciiTheme="minorHAnsi" w:hAnsiTheme="minorHAnsi" w:cstheme="minorHAnsi"/>
        </w:rPr>
        <w:t xml:space="preserve"> arrange </w:t>
      </w:r>
      <w:r w:rsidR="003D2675" w:rsidRPr="00D104E1">
        <w:rPr>
          <w:rFonts w:asciiTheme="minorHAnsi" w:hAnsiTheme="minorHAnsi" w:cstheme="minorHAnsi"/>
        </w:rPr>
        <w:t>mediation</w:t>
      </w:r>
      <w:r w:rsidR="00F87466" w:rsidRPr="00D104E1">
        <w:rPr>
          <w:rFonts w:asciiTheme="minorHAnsi" w:hAnsiTheme="minorHAnsi" w:cstheme="minorHAnsi"/>
        </w:rPr>
        <w:t xml:space="preserve"> between the aggrieved party and the person against whom the grievance is made.</w:t>
      </w:r>
    </w:p>
    <w:p w:rsidR="00F87466" w:rsidRPr="00D104E1" w:rsidRDefault="003D2675" w:rsidP="00990F6D">
      <w:pPr>
        <w:pStyle w:val="ListParagraph"/>
        <w:keepLines/>
        <w:numPr>
          <w:ilvl w:val="0"/>
          <w:numId w:val="31"/>
        </w:numPr>
        <w:autoSpaceDE w:val="0"/>
        <w:autoSpaceDN w:val="0"/>
        <w:adjustRightInd w:val="0"/>
        <w:spacing w:after="120"/>
        <w:contextualSpacing w:val="0"/>
        <w:rPr>
          <w:rFonts w:asciiTheme="minorHAnsi" w:hAnsiTheme="minorHAnsi" w:cstheme="minorHAnsi"/>
        </w:rPr>
      </w:pPr>
      <w:r w:rsidRPr="00D104E1">
        <w:rPr>
          <w:rFonts w:asciiTheme="minorHAnsi" w:hAnsiTheme="minorHAnsi" w:cstheme="minorHAnsi"/>
        </w:rPr>
        <w:t>So far as it is reasonably practicable, at t</w:t>
      </w:r>
      <w:r w:rsidR="00F87466" w:rsidRPr="00D104E1">
        <w:rPr>
          <w:rFonts w:asciiTheme="minorHAnsi" w:hAnsiTheme="minorHAnsi" w:cstheme="minorHAnsi"/>
        </w:rPr>
        <w:t>he mediation:</w:t>
      </w:r>
    </w:p>
    <w:p w:rsidR="00F87466" w:rsidRPr="00D104E1" w:rsidRDefault="00F87466" w:rsidP="001F437C">
      <w:pPr>
        <w:pStyle w:val="ListParagraph"/>
        <w:keepLines/>
        <w:numPr>
          <w:ilvl w:val="0"/>
          <w:numId w:val="39"/>
        </w:numPr>
        <w:autoSpaceDE w:val="0"/>
        <w:autoSpaceDN w:val="0"/>
        <w:adjustRightInd w:val="0"/>
        <w:spacing w:after="120"/>
        <w:ind w:left="1418"/>
        <w:contextualSpacing w:val="0"/>
        <w:rPr>
          <w:rFonts w:asciiTheme="minorHAnsi" w:hAnsiTheme="minorHAnsi" w:cstheme="minorHAnsi"/>
        </w:rPr>
      </w:pPr>
      <w:r w:rsidRPr="00D104E1">
        <w:rPr>
          <w:rFonts w:asciiTheme="minorHAnsi" w:hAnsiTheme="minorHAnsi" w:cstheme="minorHAnsi"/>
        </w:rPr>
        <w:t xml:space="preserve">the parties </w:t>
      </w:r>
      <w:r w:rsidR="003D2675" w:rsidRPr="00D104E1">
        <w:rPr>
          <w:rFonts w:asciiTheme="minorHAnsi" w:hAnsiTheme="minorHAnsi" w:cstheme="minorHAnsi"/>
        </w:rPr>
        <w:t xml:space="preserve">will be informed of </w:t>
      </w:r>
      <w:r w:rsidRPr="00D104E1">
        <w:rPr>
          <w:rFonts w:asciiTheme="minorHAnsi" w:hAnsiTheme="minorHAnsi" w:cstheme="minorHAnsi"/>
        </w:rPr>
        <w:t xml:space="preserve">any information </w:t>
      </w:r>
      <w:r w:rsidR="003D2675" w:rsidRPr="00D104E1">
        <w:rPr>
          <w:rFonts w:asciiTheme="minorHAnsi" w:hAnsiTheme="minorHAnsi" w:cstheme="minorHAnsi"/>
        </w:rPr>
        <w:t xml:space="preserve">relevant to </w:t>
      </w:r>
      <w:r w:rsidRPr="00D104E1">
        <w:rPr>
          <w:rFonts w:asciiTheme="minorHAnsi" w:hAnsiTheme="minorHAnsi" w:cstheme="minorHAnsi"/>
        </w:rPr>
        <w:t xml:space="preserve">the </w:t>
      </w:r>
      <w:r w:rsidR="00990F6D" w:rsidRPr="00D104E1">
        <w:rPr>
          <w:rFonts w:asciiTheme="minorHAnsi" w:hAnsiTheme="minorHAnsi" w:cstheme="minorHAnsi"/>
        </w:rPr>
        <w:t>grievance</w:t>
      </w:r>
    </w:p>
    <w:p w:rsidR="00F87466" w:rsidRPr="00D104E1" w:rsidRDefault="003D2675" w:rsidP="001F437C">
      <w:pPr>
        <w:pStyle w:val="ListParagraph"/>
        <w:keepLines/>
        <w:numPr>
          <w:ilvl w:val="0"/>
          <w:numId w:val="39"/>
        </w:numPr>
        <w:autoSpaceDE w:val="0"/>
        <w:autoSpaceDN w:val="0"/>
        <w:adjustRightInd w:val="0"/>
        <w:spacing w:after="120"/>
        <w:ind w:left="1418"/>
        <w:contextualSpacing w:val="0"/>
        <w:rPr>
          <w:rFonts w:asciiTheme="minorHAnsi" w:hAnsiTheme="minorHAnsi" w:cstheme="minorHAnsi"/>
        </w:rPr>
      </w:pPr>
      <w:r w:rsidRPr="00D104E1">
        <w:rPr>
          <w:rFonts w:asciiTheme="minorHAnsi" w:hAnsiTheme="minorHAnsi" w:cstheme="minorHAnsi"/>
        </w:rPr>
        <w:t xml:space="preserve">each party will be invited to </w:t>
      </w:r>
      <w:r w:rsidR="00CB7418" w:rsidRPr="00D104E1">
        <w:rPr>
          <w:rFonts w:asciiTheme="minorHAnsi" w:hAnsiTheme="minorHAnsi" w:cstheme="minorHAnsi"/>
        </w:rPr>
        <w:t>provide commen</w:t>
      </w:r>
      <w:r w:rsidR="00990F6D" w:rsidRPr="00D104E1">
        <w:rPr>
          <w:rFonts w:asciiTheme="minorHAnsi" w:hAnsiTheme="minorHAnsi" w:cstheme="minorHAnsi"/>
        </w:rPr>
        <w:t>ts in relation to the grievance</w:t>
      </w:r>
      <w:r w:rsidR="00CB7418" w:rsidRPr="00D104E1">
        <w:rPr>
          <w:rFonts w:asciiTheme="minorHAnsi" w:hAnsiTheme="minorHAnsi" w:cstheme="minorHAnsi"/>
        </w:rPr>
        <w:t xml:space="preserve"> </w:t>
      </w:r>
    </w:p>
    <w:p w:rsidR="00A92192" w:rsidRPr="00D104E1" w:rsidRDefault="00A92192" w:rsidP="001F437C">
      <w:pPr>
        <w:pStyle w:val="ListParagraph"/>
        <w:keepLines/>
        <w:numPr>
          <w:ilvl w:val="0"/>
          <w:numId w:val="39"/>
        </w:numPr>
        <w:autoSpaceDE w:val="0"/>
        <w:autoSpaceDN w:val="0"/>
        <w:adjustRightInd w:val="0"/>
        <w:spacing w:after="120"/>
        <w:ind w:left="1418"/>
        <w:contextualSpacing w:val="0"/>
        <w:rPr>
          <w:rFonts w:asciiTheme="minorHAnsi" w:hAnsiTheme="minorHAnsi" w:cstheme="minorHAnsi"/>
        </w:rPr>
      </w:pPr>
      <w:r w:rsidRPr="00D104E1">
        <w:rPr>
          <w:rFonts w:asciiTheme="minorHAnsi" w:hAnsiTheme="minorHAnsi" w:cstheme="minorHAnsi"/>
        </w:rPr>
        <w:t>GenYZ will seek to facilitate a resolution of the grievance that is mutu</w:t>
      </w:r>
      <w:r w:rsidR="00990F6D" w:rsidRPr="00D104E1">
        <w:rPr>
          <w:rFonts w:asciiTheme="minorHAnsi" w:hAnsiTheme="minorHAnsi" w:cstheme="minorHAnsi"/>
        </w:rPr>
        <w:t>ally acceptable to both parties</w:t>
      </w:r>
    </w:p>
    <w:p w:rsidR="00F87466" w:rsidRPr="00D104E1" w:rsidRDefault="00CB7418" w:rsidP="001F437C">
      <w:pPr>
        <w:pStyle w:val="ListParagraph"/>
        <w:keepLines/>
        <w:numPr>
          <w:ilvl w:val="0"/>
          <w:numId w:val="39"/>
        </w:numPr>
        <w:autoSpaceDE w:val="0"/>
        <w:autoSpaceDN w:val="0"/>
        <w:adjustRightInd w:val="0"/>
        <w:spacing w:after="120"/>
        <w:ind w:left="1418"/>
        <w:contextualSpacing w:val="0"/>
        <w:rPr>
          <w:rFonts w:asciiTheme="minorHAnsi" w:hAnsiTheme="minorHAnsi" w:cstheme="minorHAnsi"/>
        </w:rPr>
      </w:pPr>
      <w:r w:rsidRPr="00D104E1">
        <w:rPr>
          <w:rFonts w:asciiTheme="minorHAnsi" w:hAnsiTheme="minorHAnsi" w:cstheme="minorHAnsi"/>
        </w:rPr>
        <w:t xml:space="preserve">GenYZ will </w:t>
      </w:r>
      <w:r w:rsidR="00F87466" w:rsidRPr="00D104E1">
        <w:rPr>
          <w:rFonts w:asciiTheme="minorHAnsi" w:hAnsiTheme="minorHAnsi" w:cstheme="minorHAnsi"/>
        </w:rPr>
        <w:t xml:space="preserve">provide all parties with </w:t>
      </w:r>
      <w:r w:rsidRPr="00D104E1">
        <w:rPr>
          <w:rFonts w:asciiTheme="minorHAnsi" w:hAnsiTheme="minorHAnsi" w:cstheme="minorHAnsi"/>
        </w:rPr>
        <w:t xml:space="preserve">clear responses </w:t>
      </w:r>
      <w:r w:rsidR="00F87466" w:rsidRPr="00D104E1">
        <w:rPr>
          <w:rFonts w:asciiTheme="minorHAnsi" w:hAnsiTheme="minorHAnsi" w:cstheme="minorHAnsi"/>
        </w:rPr>
        <w:t xml:space="preserve">and </w:t>
      </w:r>
      <w:r w:rsidRPr="00D104E1">
        <w:rPr>
          <w:rFonts w:asciiTheme="minorHAnsi" w:hAnsiTheme="minorHAnsi" w:cstheme="minorHAnsi"/>
        </w:rPr>
        <w:t xml:space="preserve">feedback and </w:t>
      </w:r>
      <w:r w:rsidR="00F87466" w:rsidRPr="00D104E1">
        <w:rPr>
          <w:rFonts w:asciiTheme="minorHAnsi" w:hAnsiTheme="minorHAnsi" w:cstheme="minorHAnsi"/>
        </w:rPr>
        <w:t xml:space="preserve">clarification of the next steps </w:t>
      </w:r>
      <w:r w:rsidRPr="00D104E1">
        <w:rPr>
          <w:rFonts w:asciiTheme="minorHAnsi" w:hAnsiTheme="minorHAnsi" w:cstheme="minorHAnsi"/>
        </w:rPr>
        <w:t xml:space="preserve">which can </w:t>
      </w:r>
      <w:r w:rsidR="00F87466" w:rsidRPr="00D104E1">
        <w:rPr>
          <w:rFonts w:asciiTheme="minorHAnsi" w:hAnsiTheme="minorHAnsi" w:cstheme="minorHAnsi"/>
        </w:rPr>
        <w:t>be taken</w:t>
      </w:r>
      <w:r w:rsidRPr="00D104E1">
        <w:rPr>
          <w:rFonts w:asciiTheme="minorHAnsi" w:hAnsiTheme="minorHAnsi" w:cstheme="minorHAnsi"/>
        </w:rPr>
        <w:t>, if any</w:t>
      </w:r>
      <w:r w:rsidR="00F87466" w:rsidRPr="00D104E1">
        <w:rPr>
          <w:rFonts w:asciiTheme="minorHAnsi" w:hAnsiTheme="minorHAnsi" w:cstheme="minorHAnsi"/>
        </w:rPr>
        <w:t>.</w:t>
      </w:r>
    </w:p>
    <w:p w:rsidR="00F87466" w:rsidRPr="00D104E1" w:rsidRDefault="00F87466" w:rsidP="00990F6D">
      <w:pPr>
        <w:pStyle w:val="ListParagraph"/>
        <w:keepLines/>
        <w:numPr>
          <w:ilvl w:val="0"/>
          <w:numId w:val="31"/>
        </w:numPr>
        <w:autoSpaceDE w:val="0"/>
        <w:autoSpaceDN w:val="0"/>
        <w:adjustRightInd w:val="0"/>
        <w:spacing w:after="120"/>
        <w:contextualSpacing w:val="0"/>
        <w:rPr>
          <w:rFonts w:asciiTheme="minorHAnsi" w:hAnsiTheme="minorHAnsi" w:cstheme="minorHAnsi"/>
        </w:rPr>
      </w:pPr>
      <w:r w:rsidRPr="00D104E1">
        <w:rPr>
          <w:rFonts w:asciiTheme="minorHAnsi" w:hAnsiTheme="minorHAnsi" w:cstheme="minorHAnsi"/>
        </w:rPr>
        <w:t xml:space="preserve">If the matter </w:t>
      </w:r>
      <w:r w:rsidR="00A92192" w:rsidRPr="00D104E1">
        <w:rPr>
          <w:rFonts w:asciiTheme="minorHAnsi" w:hAnsiTheme="minorHAnsi" w:cstheme="minorHAnsi"/>
        </w:rPr>
        <w:t>remains un</w:t>
      </w:r>
      <w:r w:rsidRPr="00D104E1">
        <w:rPr>
          <w:rFonts w:asciiTheme="minorHAnsi" w:hAnsiTheme="minorHAnsi" w:cstheme="minorHAnsi"/>
        </w:rPr>
        <w:t xml:space="preserve">resolved, the issue </w:t>
      </w:r>
      <w:r w:rsidR="00A92192" w:rsidRPr="00D104E1">
        <w:rPr>
          <w:rFonts w:asciiTheme="minorHAnsi" w:hAnsiTheme="minorHAnsi" w:cstheme="minorHAnsi"/>
        </w:rPr>
        <w:t xml:space="preserve">will be referred to </w:t>
      </w:r>
      <w:r w:rsidRPr="00D104E1">
        <w:rPr>
          <w:rFonts w:asciiTheme="minorHAnsi" w:hAnsiTheme="minorHAnsi" w:cstheme="minorHAnsi"/>
        </w:rPr>
        <w:t xml:space="preserve">the Program Manager </w:t>
      </w:r>
      <w:r w:rsidR="00A92192" w:rsidRPr="00D104E1">
        <w:rPr>
          <w:rFonts w:asciiTheme="minorHAnsi" w:hAnsiTheme="minorHAnsi" w:cstheme="minorHAnsi"/>
        </w:rPr>
        <w:t xml:space="preserve">and </w:t>
      </w:r>
      <w:r w:rsidR="00990F6D" w:rsidRPr="00D104E1">
        <w:rPr>
          <w:rFonts w:asciiTheme="minorHAnsi" w:hAnsiTheme="minorHAnsi" w:cstheme="minorHAnsi"/>
        </w:rPr>
        <w:t xml:space="preserve">then, if necessary, </w:t>
      </w:r>
      <w:r w:rsidRPr="00D104E1">
        <w:rPr>
          <w:rFonts w:asciiTheme="minorHAnsi" w:hAnsiTheme="minorHAnsi" w:cstheme="minorHAnsi"/>
        </w:rPr>
        <w:t>the Executive Officer (if not already involved)</w:t>
      </w:r>
      <w:r w:rsidR="00A92192" w:rsidRPr="00D104E1">
        <w:rPr>
          <w:rFonts w:asciiTheme="minorHAnsi" w:hAnsiTheme="minorHAnsi" w:cstheme="minorHAnsi"/>
        </w:rPr>
        <w:t xml:space="preserve"> for resolution</w:t>
      </w:r>
      <w:r w:rsidRPr="00D104E1">
        <w:rPr>
          <w:rFonts w:asciiTheme="minorHAnsi" w:hAnsiTheme="minorHAnsi" w:cstheme="minorHAnsi"/>
        </w:rPr>
        <w:t xml:space="preserve">. </w:t>
      </w:r>
    </w:p>
    <w:p w:rsidR="00F87466" w:rsidRPr="00D104E1" w:rsidRDefault="00F87466" w:rsidP="00990F6D">
      <w:pPr>
        <w:pStyle w:val="ListParagraph"/>
        <w:keepLines/>
        <w:numPr>
          <w:ilvl w:val="0"/>
          <w:numId w:val="31"/>
        </w:numPr>
        <w:autoSpaceDE w:val="0"/>
        <w:autoSpaceDN w:val="0"/>
        <w:adjustRightInd w:val="0"/>
        <w:spacing w:after="120"/>
        <w:contextualSpacing w:val="0"/>
        <w:rPr>
          <w:rFonts w:asciiTheme="minorHAnsi" w:hAnsiTheme="minorHAnsi" w:cstheme="minorHAnsi"/>
        </w:rPr>
      </w:pPr>
      <w:r w:rsidRPr="00D104E1">
        <w:rPr>
          <w:rFonts w:asciiTheme="minorHAnsi" w:hAnsiTheme="minorHAnsi" w:cstheme="minorHAnsi"/>
        </w:rPr>
        <w:t xml:space="preserve">If the grievance </w:t>
      </w:r>
      <w:r w:rsidR="00B94B76" w:rsidRPr="00D104E1">
        <w:rPr>
          <w:rFonts w:asciiTheme="minorHAnsi" w:hAnsiTheme="minorHAnsi" w:cstheme="minorHAnsi"/>
        </w:rPr>
        <w:t>remains un</w:t>
      </w:r>
      <w:r w:rsidRPr="00D104E1">
        <w:rPr>
          <w:rFonts w:asciiTheme="minorHAnsi" w:hAnsiTheme="minorHAnsi" w:cstheme="minorHAnsi"/>
        </w:rPr>
        <w:t>resolved</w:t>
      </w:r>
      <w:r w:rsidR="00A92192" w:rsidRPr="00D104E1">
        <w:rPr>
          <w:rFonts w:asciiTheme="minorHAnsi" w:hAnsiTheme="minorHAnsi" w:cstheme="minorHAnsi"/>
        </w:rPr>
        <w:t>,</w:t>
      </w:r>
      <w:r w:rsidRPr="00D104E1">
        <w:rPr>
          <w:rFonts w:asciiTheme="minorHAnsi" w:hAnsiTheme="minorHAnsi" w:cstheme="minorHAnsi"/>
        </w:rPr>
        <w:t xml:space="preserve"> a Grievance Panel </w:t>
      </w:r>
      <w:r w:rsidR="00A92192" w:rsidRPr="00D104E1">
        <w:rPr>
          <w:rFonts w:asciiTheme="minorHAnsi" w:hAnsiTheme="minorHAnsi" w:cstheme="minorHAnsi"/>
        </w:rPr>
        <w:t xml:space="preserve">will be established aimed at resolving </w:t>
      </w:r>
      <w:r w:rsidRPr="00D104E1">
        <w:rPr>
          <w:rFonts w:asciiTheme="minorHAnsi" w:hAnsiTheme="minorHAnsi" w:cstheme="minorHAnsi"/>
        </w:rPr>
        <w:t xml:space="preserve">the grievance within </w:t>
      </w:r>
      <w:r w:rsidR="00A92192" w:rsidRPr="00D104E1">
        <w:rPr>
          <w:rFonts w:asciiTheme="minorHAnsi" w:hAnsiTheme="minorHAnsi" w:cstheme="minorHAnsi"/>
        </w:rPr>
        <w:t xml:space="preserve">10 </w:t>
      </w:r>
      <w:r w:rsidRPr="00D104E1">
        <w:rPr>
          <w:rFonts w:asciiTheme="minorHAnsi" w:hAnsiTheme="minorHAnsi" w:cstheme="minorHAnsi"/>
        </w:rPr>
        <w:t xml:space="preserve">working days. </w:t>
      </w:r>
      <w:r w:rsidR="00A92192" w:rsidRPr="00D104E1">
        <w:rPr>
          <w:rFonts w:asciiTheme="minorHAnsi" w:hAnsiTheme="minorHAnsi" w:cstheme="minorHAnsi"/>
        </w:rPr>
        <w:t>So far as it is reasonably practicable to do so, t</w:t>
      </w:r>
      <w:r w:rsidRPr="00D104E1">
        <w:rPr>
          <w:rFonts w:asciiTheme="minorHAnsi" w:hAnsiTheme="minorHAnsi" w:cstheme="minorHAnsi"/>
        </w:rPr>
        <w:t xml:space="preserve">he </w:t>
      </w:r>
      <w:r w:rsidR="00A92192" w:rsidRPr="00D104E1">
        <w:rPr>
          <w:rFonts w:asciiTheme="minorHAnsi" w:hAnsiTheme="minorHAnsi" w:cstheme="minorHAnsi"/>
        </w:rPr>
        <w:t>Grievance P</w:t>
      </w:r>
      <w:r w:rsidRPr="00D104E1">
        <w:rPr>
          <w:rFonts w:asciiTheme="minorHAnsi" w:hAnsiTheme="minorHAnsi" w:cstheme="minorHAnsi"/>
        </w:rPr>
        <w:t xml:space="preserve">anel will provide written </w:t>
      </w:r>
      <w:r w:rsidR="00A92192" w:rsidRPr="00D104E1">
        <w:rPr>
          <w:rFonts w:asciiTheme="minorHAnsi" w:hAnsiTheme="minorHAnsi" w:cstheme="minorHAnsi"/>
        </w:rPr>
        <w:t xml:space="preserve">reasons for </w:t>
      </w:r>
      <w:r w:rsidRPr="00D104E1">
        <w:rPr>
          <w:rFonts w:asciiTheme="minorHAnsi" w:hAnsiTheme="minorHAnsi" w:cstheme="minorHAnsi"/>
        </w:rPr>
        <w:t xml:space="preserve">its decision to all involved parties and </w:t>
      </w:r>
      <w:r w:rsidR="00A92192" w:rsidRPr="00D104E1">
        <w:rPr>
          <w:rFonts w:asciiTheme="minorHAnsi" w:hAnsiTheme="minorHAnsi" w:cstheme="minorHAnsi"/>
        </w:rPr>
        <w:t xml:space="preserve">to </w:t>
      </w:r>
      <w:r w:rsidRPr="00D104E1">
        <w:rPr>
          <w:rFonts w:asciiTheme="minorHAnsi" w:hAnsiTheme="minorHAnsi" w:cstheme="minorHAnsi"/>
        </w:rPr>
        <w:t xml:space="preserve">the Executive Officer. </w:t>
      </w:r>
    </w:p>
    <w:p w:rsidR="00F87466" w:rsidRPr="00D104E1" w:rsidRDefault="00F87466" w:rsidP="00990F6D">
      <w:pPr>
        <w:pStyle w:val="ListParagraph"/>
        <w:keepLines/>
        <w:numPr>
          <w:ilvl w:val="0"/>
          <w:numId w:val="31"/>
        </w:numPr>
        <w:autoSpaceDE w:val="0"/>
        <w:autoSpaceDN w:val="0"/>
        <w:adjustRightInd w:val="0"/>
        <w:spacing w:after="120"/>
        <w:ind w:left="714" w:hanging="357"/>
        <w:contextualSpacing w:val="0"/>
        <w:rPr>
          <w:rFonts w:asciiTheme="minorHAnsi" w:hAnsiTheme="minorHAnsi" w:cstheme="minorHAnsi"/>
        </w:rPr>
      </w:pPr>
      <w:r w:rsidRPr="00D104E1">
        <w:rPr>
          <w:rFonts w:asciiTheme="minorHAnsi" w:hAnsiTheme="minorHAnsi" w:cstheme="minorHAnsi"/>
        </w:rPr>
        <w:t xml:space="preserve">If the grievance still </w:t>
      </w:r>
      <w:r w:rsidR="00A92192" w:rsidRPr="00D104E1">
        <w:rPr>
          <w:rFonts w:asciiTheme="minorHAnsi" w:hAnsiTheme="minorHAnsi" w:cstheme="minorHAnsi"/>
        </w:rPr>
        <w:t>remains un</w:t>
      </w:r>
      <w:r w:rsidRPr="00D104E1">
        <w:rPr>
          <w:rFonts w:asciiTheme="minorHAnsi" w:hAnsiTheme="minorHAnsi" w:cstheme="minorHAnsi"/>
        </w:rPr>
        <w:t xml:space="preserve">resolved, an external mediator may be brought in to </w:t>
      </w:r>
      <w:r w:rsidR="00A92192" w:rsidRPr="00D104E1">
        <w:rPr>
          <w:rFonts w:asciiTheme="minorHAnsi" w:hAnsiTheme="minorHAnsi" w:cstheme="minorHAnsi"/>
        </w:rPr>
        <w:t>seek to resolve the grievance</w:t>
      </w:r>
      <w:r w:rsidRPr="00D104E1">
        <w:rPr>
          <w:rFonts w:asciiTheme="minorHAnsi" w:hAnsiTheme="minorHAnsi" w:cstheme="minorHAnsi"/>
        </w:rPr>
        <w:t>.</w:t>
      </w:r>
    </w:p>
    <w:p w:rsidR="00F87466" w:rsidRPr="00D104E1" w:rsidRDefault="00A92192" w:rsidP="00990F6D">
      <w:pPr>
        <w:pStyle w:val="ListParagraph"/>
        <w:keepLines/>
        <w:numPr>
          <w:ilvl w:val="0"/>
          <w:numId w:val="31"/>
        </w:numPr>
        <w:autoSpaceDE w:val="0"/>
        <w:autoSpaceDN w:val="0"/>
        <w:adjustRightInd w:val="0"/>
        <w:spacing w:after="120"/>
        <w:ind w:left="714" w:hanging="357"/>
        <w:contextualSpacing w:val="0"/>
        <w:rPr>
          <w:rFonts w:asciiTheme="minorHAnsi" w:hAnsiTheme="minorHAnsi" w:cstheme="minorHAnsi"/>
        </w:rPr>
      </w:pPr>
      <w:r w:rsidRPr="00D104E1">
        <w:rPr>
          <w:rFonts w:asciiTheme="minorHAnsi" w:hAnsiTheme="minorHAnsi" w:cstheme="minorHAnsi"/>
        </w:rPr>
        <w:t>If a grievance between a mentor and young person cannot be satisfactorily resolved, their match will be closed and (where appropriate) they will be re-matched with someone else.</w:t>
      </w:r>
    </w:p>
    <w:p w:rsidR="00293CDD" w:rsidRPr="00D104E1" w:rsidRDefault="00F87466" w:rsidP="00990F6D">
      <w:pPr>
        <w:pStyle w:val="ListParagraph"/>
        <w:keepLines/>
        <w:numPr>
          <w:ilvl w:val="0"/>
          <w:numId w:val="31"/>
        </w:numPr>
        <w:autoSpaceDE w:val="0"/>
        <w:autoSpaceDN w:val="0"/>
        <w:adjustRightInd w:val="0"/>
        <w:spacing w:after="120"/>
        <w:ind w:hanging="357"/>
        <w:rPr>
          <w:rFonts w:asciiTheme="minorHAnsi" w:hAnsiTheme="minorHAnsi" w:cstheme="minorHAnsi"/>
        </w:rPr>
      </w:pPr>
      <w:r w:rsidRPr="00D104E1">
        <w:rPr>
          <w:rFonts w:asciiTheme="minorHAnsi" w:hAnsiTheme="minorHAnsi" w:cstheme="minorHAnsi"/>
        </w:rPr>
        <w:t>In addition, s</w:t>
      </w:r>
      <w:r w:rsidR="00293CDD" w:rsidRPr="00D104E1">
        <w:rPr>
          <w:rFonts w:asciiTheme="minorHAnsi" w:hAnsiTheme="minorHAnsi" w:cstheme="minorHAnsi"/>
        </w:rPr>
        <w:t>o far as it is reasonably practicable:</w:t>
      </w:r>
    </w:p>
    <w:p w:rsidR="00F87466" w:rsidRPr="00D104E1" w:rsidRDefault="00293CDD" w:rsidP="00990F6D">
      <w:pPr>
        <w:pStyle w:val="ListParagraph"/>
        <w:keepLines/>
        <w:numPr>
          <w:ilvl w:val="1"/>
          <w:numId w:val="31"/>
        </w:numPr>
        <w:autoSpaceDE w:val="0"/>
        <w:autoSpaceDN w:val="0"/>
        <w:adjustRightInd w:val="0"/>
        <w:spacing w:after="120"/>
        <w:ind w:left="1434" w:hanging="357"/>
        <w:contextualSpacing w:val="0"/>
        <w:rPr>
          <w:rFonts w:asciiTheme="minorHAnsi" w:hAnsiTheme="minorHAnsi" w:cstheme="minorHAnsi"/>
        </w:rPr>
      </w:pPr>
      <w:r w:rsidRPr="00D104E1">
        <w:rPr>
          <w:rFonts w:asciiTheme="minorHAnsi" w:hAnsiTheme="minorHAnsi" w:cstheme="minorHAnsi"/>
        </w:rPr>
        <w:t xml:space="preserve">GenYZ will permit </w:t>
      </w:r>
      <w:r w:rsidR="00F87466" w:rsidRPr="00D104E1">
        <w:rPr>
          <w:rFonts w:asciiTheme="minorHAnsi" w:hAnsiTheme="minorHAnsi" w:cstheme="minorHAnsi"/>
        </w:rPr>
        <w:t xml:space="preserve">both </w:t>
      </w:r>
      <w:r w:rsidRPr="00D104E1">
        <w:rPr>
          <w:rFonts w:asciiTheme="minorHAnsi" w:hAnsiTheme="minorHAnsi" w:cstheme="minorHAnsi"/>
        </w:rPr>
        <w:t xml:space="preserve">the </w:t>
      </w:r>
      <w:r w:rsidR="00F87466" w:rsidRPr="00D104E1">
        <w:rPr>
          <w:rFonts w:asciiTheme="minorHAnsi" w:hAnsiTheme="minorHAnsi" w:cstheme="minorHAnsi"/>
        </w:rPr>
        <w:t xml:space="preserve">aggrieved party and the person against whom the grievance is raised </w:t>
      </w:r>
      <w:r w:rsidRPr="00D104E1">
        <w:rPr>
          <w:rFonts w:asciiTheme="minorHAnsi" w:hAnsiTheme="minorHAnsi" w:cstheme="minorHAnsi"/>
        </w:rPr>
        <w:t>to have a support person present at any discussions or m</w:t>
      </w:r>
      <w:r w:rsidR="001F437C" w:rsidRPr="00D104E1">
        <w:rPr>
          <w:rFonts w:asciiTheme="minorHAnsi" w:hAnsiTheme="minorHAnsi" w:cstheme="minorHAnsi"/>
        </w:rPr>
        <w:t>eetings regarding the grievance</w:t>
      </w:r>
    </w:p>
    <w:p w:rsidR="00F87466" w:rsidRPr="00D104E1" w:rsidRDefault="00F87466" w:rsidP="00990F6D">
      <w:pPr>
        <w:pStyle w:val="ListParagraph"/>
        <w:keepLines/>
        <w:numPr>
          <w:ilvl w:val="1"/>
          <w:numId w:val="31"/>
        </w:numPr>
        <w:autoSpaceDE w:val="0"/>
        <w:autoSpaceDN w:val="0"/>
        <w:adjustRightInd w:val="0"/>
        <w:spacing w:after="120"/>
        <w:ind w:left="1434" w:hanging="357"/>
        <w:contextualSpacing w:val="0"/>
        <w:rPr>
          <w:rFonts w:asciiTheme="minorHAnsi" w:hAnsiTheme="minorHAnsi" w:cstheme="minorHAnsi"/>
        </w:rPr>
      </w:pPr>
      <w:r w:rsidRPr="00D104E1">
        <w:rPr>
          <w:rFonts w:asciiTheme="minorHAnsi" w:hAnsiTheme="minorHAnsi" w:cstheme="minorHAnsi"/>
        </w:rPr>
        <w:t xml:space="preserve">GenYZ may call upon any person who has </w:t>
      </w:r>
      <w:r w:rsidR="00CB7418" w:rsidRPr="00D104E1">
        <w:rPr>
          <w:rFonts w:asciiTheme="minorHAnsi" w:hAnsiTheme="minorHAnsi" w:cstheme="minorHAnsi"/>
        </w:rPr>
        <w:t xml:space="preserve">or may have </w:t>
      </w:r>
      <w:r w:rsidRPr="00D104E1">
        <w:rPr>
          <w:rFonts w:asciiTheme="minorHAnsi" w:hAnsiTheme="minorHAnsi" w:cstheme="minorHAnsi"/>
        </w:rPr>
        <w:t>knowledge about or witnessed the cause of the grievance</w:t>
      </w:r>
    </w:p>
    <w:p w:rsidR="0099424D" w:rsidRPr="00D104E1" w:rsidRDefault="00293CDD" w:rsidP="00990F6D">
      <w:pPr>
        <w:pStyle w:val="ListParagraph"/>
        <w:keepLines/>
        <w:numPr>
          <w:ilvl w:val="1"/>
          <w:numId w:val="31"/>
        </w:numPr>
        <w:spacing w:after="120"/>
        <w:ind w:left="1434" w:hanging="357"/>
        <w:contextualSpacing w:val="0"/>
        <w:rPr>
          <w:rFonts w:asciiTheme="minorHAnsi" w:hAnsiTheme="minorHAnsi" w:cstheme="minorHAnsi"/>
        </w:rPr>
      </w:pPr>
      <w:r w:rsidRPr="00D104E1">
        <w:rPr>
          <w:rFonts w:asciiTheme="minorHAnsi" w:hAnsiTheme="minorHAnsi" w:cstheme="minorHAnsi"/>
        </w:rPr>
        <w:lastRenderedPageBreak/>
        <w:t xml:space="preserve">GenYZ will seek to document the steps and </w:t>
      </w:r>
      <w:r w:rsidR="0099424D" w:rsidRPr="00D104E1">
        <w:rPr>
          <w:rFonts w:asciiTheme="minorHAnsi" w:hAnsiTheme="minorHAnsi" w:cstheme="minorHAnsi"/>
        </w:rPr>
        <w:t xml:space="preserve">proceedings </w:t>
      </w:r>
      <w:r w:rsidRPr="00D104E1">
        <w:rPr>
          <w:rFonts w:asciiTheme="minorHAnsi" w:hAnsiTheme="minorHAnsi" w:cstheme="minorHAnsi"/>
        </w:rPr>
        <w:t>under</w:t>
      </w:r>
      <w:r w:rsidR="0099424D" w:rsidRPr="00D104E1">
        <w:rPr>
          <w:rFonts w:asciiTheme="minorHAnsi" w:hAnsiTheme="minorHAnsi" w:cstheme="minorHAnsi"/>
        </w:rPr>
        <w:t>taken to resolve the grievance</w:t>
      </w:r>
    </w:p>
    <w:p w:rsidR="0099424D" w:rsidRPr="00D104E1" w:rsidRDefault="00111B23" w:rsidP="001F437C">
      <w:pPr>
        <w:pStyle w:val="ListParagraph"/>
        <w:keepLines/>
        <w:numPr>
          <w:ilvl w:val="1"/>
          <w:numId w:val="31"/>
        </w:numPr>
        <w:autoSpaceDE w:val="0"/>
        <w:autoSpaceDN w:val="0"/>
        <w:adjustRightInd w:val="0"/>
        <w:ind w:left="1434" w:hanging="357"/>
        <w:contextualSpacing w:val="0"/>
        <w:rPr>
          <w:rFonts w:asciiTheme="minorHAnsi" w:hAnsiTheme="minorHAnsi" w:cstheme="minorHAnsi"/>
        </w:rPr>
      </w:pPr>
      <w:r w:rsidRPr="00D104E1">
        <w:rPr>
          <w:rFonts w:asciiTheme="minorHAnsi" w:hAnsiTheme="minorHAnsi" w:cstheme="minorHAnsi"/>
        </w:rPr>
        <w:t xml:space="preserve">GenYZ will seek to </w:t>
      </w:r>
      <w:r w:rsidR="004B67FF" w:rsidRPr="00D104E1">
        <w:rPr>
          <w:rFonts w:asciiTheme="minorHAnsi" w:hAnsiTheme="minorHAnsi" w:cstheme="minorHAnsi"/>
        </w:rPr>
        <w:t xml:space="preserve">ensure that </w:t>
      </w:r>
      <w:r w:rsidR="00D75BB2" w:rsidRPr="00D104E1">
        <w:rPr>
          <w:rFonts w:asciiTheme="minorHAnsi" w:hAnsiTheme="minorHAnsi" w:cstheme="minorHAnsi"/>
        </w:rPr>
        <w:t>the</w:t>
      </w:r>
      <w:r w:rsidR="0099424D" w:rsidRPr="00D104E1">
        <w:rPr>
          <w:rFonts w:asciiTheme="minorHAnsi" w:hAnsiTheme="minorHAnsi" w:cstheme="minorHAnsi"/>
        </w:rPr>
        <w:t xml:space="preserve"> grievance </w:t>
      </w:r>
      <w:r w:rsidRPr="00D104E1">
        <w:rPr>
          <w:rFonts w:asciiTheme="minorHAnsi" w:hAnsiTheme="minorHAnsi" w:cstheme="minorHAnsi"/>
        </w:rPr>
        <w:t xml:space="preserve">and </w:t>
      </w:r>
      <w:r w:rsidR="004B67FF" w:rsidRPr="00D104E1">
        <w:rPr>
          <w:rFonts w:asciiTheme="minorHAnsi" w:hAnsiTheme="minorHAnsi" w:cstheme="minorHAnsi"/>
        </w:rPr>
        <w:t xml:space="preserve">all steps </w:t>
      </w:r>
      <w:r w:rsidRPr="00D104E1">
        <w:rPr>
          <w:rFonts w:asciiTheme="minorHAnsi" w:hAnsiTheme="minorHAnsi" w:cstheme="minorHAnsi"/>
        </w:rPr>
        <w:t xml:space="preserve">taken </w:t>
      </w:r>
      <w:r w:rsidR="004B67FF" w:rsidRPr="00D104E1">
        <w:rPr>
          <w:rFonts w:asciiTheme="minorHAnsi" w:hAnsiTheme="minorHAnsi" w:cstheme="minorHAnsi"/>
        </w:rPr>
        <w:t xml:space="preserve">with a view to resolving </w:t>
      </w:r>
      <w:r w:rsidRPr="00D104E1">
        <w:rPr>
          <w:rFonts w:asciiTheme="minorHAnsi" w:hAnsiTheme="minorHAnsi" w:cstheme="minorHAnsi"/>
        </w:rPr>
        <w:t xml:space="preserve">the grievance </w:t>
      </w:r>
      <w:r w:rsidR="004B67FF" w:rsidRPr="00D104E1">
        <w:rPr>
          <w:rFonts w:asciiTheme="minorHAnsi" w:hAnsiTheme="minorHAnsi" w:cstheme="minorHAnsi"/>
        </w:rPr>
        <w:t xml:space="preserve">are treated </w:t>
      </w:r>
      <w:r w:rsidRPr="00D104E1">
        <w:rPr>
          <w:rFonts w:asciiTheme="minorHAnsi" w:hAnsiTheme="minorHAnsi" w:cstheme="minorHAnsi"/>
        </w:rPr>
        <w:t>confidential</w:t>
      </w:r>
      <w:r w:rsidR="004B67FF" w:rsidRPr="00D104E1">
        <w:rPr>
          <w:rFonts w:asciiTheme="minorHAnsi" w:hAnsiTheme="minorHAnsi" w:cstheme="minorHAnsi"/>
        </w:rPr>
        <w:t>ly.</w:t>
      </w:r>
    </w:p>
    <w:p w:rsidR="00DD2EAC" w:rsidRPr="00D104E1" w:rsidRDefault="00A155E4" w:rsidP="001F437C">
      <w:pPr>
        <w:tabs>
          <w:tab w:val="left" w:pos="851"/>
          <w:tab w:val="left" w:pos="1134"/>
        </w:tabs>
        <w:spacing w:before="240" w:after="120"/>
        <w:rPr>
          <w:rFonts w:asciiTheme="minorHAnsi" w:hAnsiTheme="minorHAnsi" w:cstheme="minorHAnsi"/>
          <w:b/>
        </w:rPr>
      </w:pPr>
      <w:r w:rsidRPr="00D104E1">
        <w:rPr>
          <w:rFonts w:asciiTheme="minorHAnsi" w:hAnsiTheme="minorHAnsi" w:cstheme="minorHAnsi"/>
          <w:b/>
        </w:rPr>
        <w:t>Disciplinary Procedure</w:t>
      </w:r>
    </w:p>
    <w:p w:rsidR="00DD2EAC" w:rsidRPr="00D104E1" w:rsidRDefault="004B67FF" w:rsidP="000C2B11">
      <w:pPr>
        <w:rPr>
          <w:rFonts w:asciiTheme="minorHAnsi" w:hAnsiTheme="minorHAnsi" w:cstheme="minorHAnsi"/>
          <w:bCs/>
        </w:rPr>
      </w:pPr>
      <w:r w:rsidRPr="00D104E1">
        <w:rPr>
          <w:rFonts w:asciiTheme="minorHAnsi" w:hAnsiTheme="minorHAnsi" w:cstheme="minorHAnsi"/>
          <w:bCs/>
        </w:rPr>
        <w:t xml:space="preserve">If </w:t>
      </w:r>
      <w:r w:rsidR="00DD2EAC" w:rsidRPr="00D104E1">
        <w:rPr>
          <w:rFonts w:asciiTheme="minorHAnsi" w:hAnsiTheme="minorHAnsi" w:cstheme="minorHAnsi"/>
          <w:bCs/>
        </w:rPr>
        <w:t xml:space="preserve">a </w:t>
      </w:r>
      <w:r w:rsidRPr="00D104E1">
        <w:rPr>
          <w:rFonts w:asciiTheme="minorHAnsi" w:hAnsiTheme="minorHAnsi" w:cstheme="minorHAnsi"/>
          <w:bCs/>
        </w:rPr>
        <w:t xml:space="preserve">grievance is made which </w:t>
      </w:r>
      <w:r w:rsidRPr="00D104E1">
        <w:rPr>
          <w:rFonts w:asciiTheme="minorHAnsi" w:hAnsiTheme="minorHAnsi" w:cstheme="minorHAnsi"/>
          <w:lang w:val="en-US"/>
        </w:rPr>
        <w:t>gives rise to an alleged breach of discipline (including but not limited to any complaint regarding an alleged breach of GenYZ's Bullying, Equal Op</w:t>
      </w:r>
      <w:r w:rsidR="001F437C" w:rsidRPr="00D104E1">
        <w:rPr>
          <w:rFonts w:asciiTheme="minorHAnsi" w:hAnsiTheme="minorHAnsi" w:cstheme="minorHAnsi"/>
          <w:lang w:val="en-US"/>
        </w:rPr>
        <w:t>portunity or Sexual Harassment p</w:t>
      </w:r>
      <w:r w:rsidRPr="00D104E1">
        <w:rPr>
          <w:rFonts w:asciiTheme="minorHAnsi" w:hAnsiTheme="minorHAnsi" w:cstheme="minorHAnsi"/>
          <w:lang w:val="en-US"/>
        </w:rPr>
        <w:t>olicies)</w:t>
      </w:r>
      <w:r w:rsidR="00DD2EAC" w:rsidRPr="00D104E1">
        <w:rPr>
          <w:rFonts w:asciiTheme="minorHAnsi" w:hAnsiTheme="minorHAnsi" w:cstheme="minorHAnsi"/>
        </w:rPr>
        <w:t xml:space="preserve">, GenYZ </w:t>
      </w:r>
      <w:r w:rsidR="00DD2EAC" w:rsidRPr="00D104E1">
        <w:rPr>
          <w:rFonts w:asciiTheme="minorHAnsi" w:hAnsiTheme="minorHAnsi" w:cstheme="minorHAnsi"/>
          <w:bCs/>
        </w:rPr>
        <w:t xml:space="preserve">may deal with the matter in accordance with the following </w:t>
      </w:r>
      <w:r w:rsidRPr="00D104E1">
        <w:rPr>
          <w:rFonts w:asciiTheme="minorHAnsi" w:hAnsiTheme="minorHAnsi" w:cstheme="minorHAnsi"/>
          <w:bCs/>
        </w:rPr>
        <w:t xml:space="preserve">disciplinary </w:t>
      </w:r>
      <w:r w:rsidR="00DD2EAC" w:rsidRPr="00D104E1">
        <w:rPr>
          <w:rFonts w:asciiTheme="minorHAnsi" w:hAnsiTheme="minorHAnsi" w:cstheme="minorHAnsi"/>
          <w:bCs/>
        </w:rPr>
        <w:t>procedures.</w:t>
      </w:r>
      <w:r w:rsidRPr="00D104E1">
        <w:rPr>
          <w:rFonts w:asciiTheme="minorHAnsi" w:hAnsiTheme="minorHAnsi" w:cstheme="minorHAnsi"/>
          <w:bCs/>
        </w:rPr>
        <w:t xml:space="preserve">  </w:t>
      </w:r>
    </w:p>
    <w:p w:rsidR="000C731A" w:rsidRPr="00D104E1" w:rsidRDefault="000C731A" w:rsidP="000C2B11">
      <w:pPr>
        <w:pStyle w:val="Heading3"/>
        <w:keepNext w:val="0"/>
        <w:numPr>
          <w:ilvl w:val="2"/>
          <w:numId w:val="0"/>
        </w:numPr>
        <w:overflowPunct w:val="0"/>
        <w:autoSpaceDE w:val="0"/>
        <w:autoSpaceDN w:val="0"/>
        <w:adjustRightInd w:val="0"/>
        <w:spacing w:before="0" w:after="120"/>
        <w:textAlignment w:val="baseline"/>
        <w:rPr>
          <w:rFonts w:asciiTheme="minorHAnsi" w:hAnsiTheme="minorHAnsi" w:cstheme="minorHAnsi"/>
          <w:b w:val="0"/>
        </w:rPr>
      </w:pPr>
      <w:r w:rsidRPr="00D104E1">
        <w:rPr>
          <w:rFonts w:asciiTheme="minorHAnsi" w:hAnsiTheme="minorHAnsi" w:cstheme="minorHAnsi"/>
          <w:b w:val="0"/>
          <w:color w:val="auto"/>
        </w:rPr>
        <w:t xml:space="preserve">GenYZ may, if it considers it </w:t>
      </w:r>
      <w:r w:rsidR="00990EA8" w:rsidRPr="00D104E1">
        <w:rPr>
          <w:rFonts w:asciiTheme="minorHAnsi" w:hAnsiTheme="minorHAnsi" w:cstheme="minorHAnsi"/>
          <w:b w:val="0"/>
          <w:color w:val="auto"/>
        </w:rPr>
        <w:t xml:space="preserve">necessary and appropriate, </w:t>
      </w:r>
      <w:r w:rsidRPr="00D104E1">
        <w:rPr>
          <w:rFonts w:asciiTheme="minorHAnsi" w:hAnsiTheme="minorHAnsi" w:cstheme="minorHAnsi"/>
          <w:b w:val="0"/>
          <w:color w:val="auto"/>
        </w:rPr>
        <w:t>undertake a prompt and impartial investigation.</w:t>
      </w:r>
      <w:r w:rsidR="00003E64" w:rsidRPr="00D104E1">
        <w:rPr>
          <w:rFonts w:asciiTheme="minorHAnsi" w:hAnsiTheme="minorHAnsi" w:cstheme="minorHAnsi"/>
          <w:b w:val="0"/>
          <w:color w:val="auto"/>
        </w:rPr>
        <w:t xml:space="preserve"> </w:t>
      </w:r>
      <w:r w:rsidRPr="00D104E1">
        <w:rPr>
          <w:rFonts w:asciiTheme="minorHAnsi" w:hAnsiTheme="minorHAnsi" w:cstheme="minorHAnsi"/>
          <w:b w:val="0"/>
          <w:color w:val="auto"/>
        </w:rPr>
        <w:t>Such a</w:t>
      </w:r>
      <w:r w:rsidR="00DD2EAC" w:rsidRPr="00D104E1">
        <w:rPr>
          <w:rFonts w:asciiTheme="minorHAnsi" w:hAnsiTheme="minorHAnsi" w:cstheme="minorHAnsi"/>
          <w:b w:val="0"/>
          <w:color w:val="auto"/>
        </w:rPr>
        <w:t xml:space="preserve">n investigation </w:t>
      </w:r>
      <w:r w:rsidRPr="00D104E1">
        <w:rPr>
          <w:rFonts w:asciiTheme="minorHAnsi" w:hAnsiTheme="minorHAnsi" w:cstheme="minorHAnsi"/>
          <w:b w:val="0"/>
          <w:color w:val="auto"/>
        </w:rPr>
        <w:t>may involve</w:t>
      </w:r>
      <w:r w:rsidR="00DD2EAC" w:rsidRPr="00D104E1">
        <w:rPr>
          <w:rFonts w:asciiTheme="minorHAnsi" w:hAnsiTheme="minorHAnsi" w:cstheme="minorHAnsi"/>
          <w:b w:val="0"/>
          <w:color w:val="auto"/>
        </w:rPr>
        <w:t xml:space="preserve"> collecting evidence and information about the complaint. </w:t>
      </w:r>
      <w:r w:rsidRPr="00D104E1">
        <w:rPr>
          <w:rFonts w:asciiTheme="minorHAnsi" w:hAnsiTheme="minorHAnsi" w:cstheme="minorHAnsi"/>
          <w:b w:val="0"/>
          <w:color w:val="auto"/>
        </w:rPr>
        <w:t>Accordingly, so far as it is reasonably practicable:</w:t>
      </w:r>
    </w:p>
    <w:p w:rsidR="000C731A" w:rsidRPr="00D104E1" w:rsidRDefault="00003E64" w:rsidP="000C2B11">
      <w:pPr>
        <w:numPr>
          <w:ilvl w:val="0"/>
          <w:numId w:val="38"/>
        </w:numPr>
        <w:spacing w:after="120"/>
        <w:rPr>
          <w:rFonts w:asciiTheme="minorHAnsi" w:hAnsiTheme="minorHAnsi" w:cstheme="minorHAnsi"/>
        </w:rPr>
      </w:pPr>
      <w:r w:rsidRPr="00D104E1">
        <w:rPr>
          <w:rFonts w:asciiTheme="minorHAnsi" w:hAnsiTheme="minorHAnsi" w:cstheme="minorHAnsi"/>
        </w:rPr>
        <w:t xml:space="preserve">the aggrieved party and other </w:t>
      </w:r>
      <w:r w:rsidR="000C731A" w:rsidRPr="00D104E1">
        <w:rPr>
          <w:rFonts w:asciiTheme="minorHAnsi" w:hAnsiTheme="minorHAnsi" w:cstheme="minorHAnsi"/>
        </w:rPr>
        <w:t>witnesses may need to be interviewed</w:t>
      </w:r>
    </w:p>
    <w:p w:rsidR="000C731A" w:rsidRPr="00D104E1" w:rsidRDefault="00DD2EAC" w:rsidP="000C2B11">
      <w:pPr>
        <w:numPr>
          <w:ilvl w:val="0"/>
          <w:numId w:val="38"/>
        </w:numPr>
        <w:spacing w:after="120"/>
        <w:rPr>
          <w:rFonts w:asciiTheme="minorHAnsi" w:hAnsiTheme="minorHAnsi" w:cstheme="minorHAnsi"/>
        </w:rPr>
      </w:pPr>
      <w:r w:rsidRPr="00D104E1">
        <w:rPr>
          <w:rFonts w:asciiTheme="minorHAnsi" w:hAnsiTheme="minorHAnsi" w:cstheme="minorHAnsi"/>
        </w:rPr>
        <w:t>the alleged offender will need to be informed of the details of the complaint</w:t>
      </w:r>
    </w:p>
    <w:p w:rsidR="000C731A" w:rsidRPr="00D104E1" w:rsidRDefault="000C731A" w:rsidP="000C2B11">
      <w:pPr>
        <w:numPr>
          <w:ilvl w:val="0"/>
          <w:numId w:val="38"/>
        </w:numPr>
        <w:rPr>
          <w:rFonts w:asciiTheme="minorHAnsi" w:hAnsiTheme="minorHAnsi" w:cstheme="minorHAnsi"/>
        </w:rPr>
      </w:pPr>
      <w:proofErr w:type="gramStart"/>
      <w:r w:rsidRPr="00D104E1">
        <w:rPr>
          <w:rFonts w:asciiTheme="minorHAnsi" w:hAnsiTheme="minorHAnsi" w:cstheme="minorHAnsi"/>
        </w:rPr>
        <w:t>the</w:t>
      </w:r>
      <w:proofErr w:type="gramEnd"/>
      <w:r w:rsidRPr="00D104E1">
        <w:rPr>
          <w:rFonts w:asciiTheme="minorHAnsi" w:hAnsiTheme="minorHAnsi" w:cstheme="minorHAnsi"/>
        </w:rPr>
        <w:t xml:space="preserve"> alleged offender will be provided with the opportunity to comment on or </w:t>
      </w:r>
      <w:r w:rsidR="00DD2EAC" w:rsidRPr="00D104E1">
        <w:rPr>
          <w:rFonts w:asciiTheme="minorHAnsi" w:hAnsiTheme="minorHAnsi" w:cstheme="minorHAnsi"/>
        </w:rPr>
        <w:t>respond to the allegations</w:t>
      </w:r>
      <w:r w:rsidRPr="00D104E1">
        <w:rPr>
          <w:rFonts w:asciiTheme="minorHAnsi" w:hAnsiTheme="minorHAnsi" w:cstheme="minorHAnsi"/>
        </w:rPr>
        <w:t>.</w:t>
      </w:r>
    </w:p>
    <w:p w:rsidR="00003E64" w:rsidRPr="00D104E1" w:rsidRDefault="00003E64" w:rsidP="000C2B11">
      <w:pPr>
        <w:rPr>
          <w:rFonts w:asciiTheme="minorHAnsi" w:hAnsiTheme="minorHAnsi" w:cstheme="minorHAnsi"/>
        </w:rPr>
      </w:pPr>
      <w:r w:rsidRPr="00D104E1">
        <w:rPr>
          <w:rFonts w:asciiTheme="minorHAnsi" w:hAnsiTheme="minorHAnsi" w:cstheme="minorHAnsi"/>
        </w:rPr>
        <w:t>GenYZ will also seek, so far as it is reasonably practicable to do so, to treat any investigations in</w:t>
      </w:r>
      <w:r w:rsidR="007D534D" w:rsidRPr="00D104E1">
        <w:rPr>
          <w:rFonts w:asciiTheme="minorHAnsi" w:hAnsiTheme="minorHAnsi" w:cstheme="minorHAnsi"/>
        </w:rPr>
        <w:t xml:space="preserve">to a complaint confidentially. </w:t>
      </w:r>
      <w:r w:rsidRPr="00D104E1">
        <w:rPr>
          <w:rFonts w:asciiTheme="minorHAnsi" w:hAnsiTheme="minorHAnsi" w:cstheme="minorHAnsi"/>
        </w:rPr>
        <w:t xml:space="preserve">You should be </w:t>
      </w:r>
      <w:proofErr w:type="gramStart"/>
      <w:r w:rsidRPr="00D104E1">
        <w:rPr>
          <w:rFonts w:asciiTheme="minorHAnsi" w:hAnsiTheme="minorHAnsi" w:cstheme="minorHAnsi"/>
        </w:rPr>
        <w:t>aware,</w:t>
      </w:r>
      <w:proofErr w:type="gramEnd"/>
      <w:r w:rsidRPr="00D104E1">
        <w:rPr>
          <w:rFonts w:asciiTheme="minorHAnsi" w:hAnsiTheme="minorHAnsi" w:cstheme="minorHAnsi"/>
        </w:rPr>
        <w:t xml:space="preserve"> however, that GenYZ may need to discuss the complaint with any </w:t>
      </w:r>
      <w:r w:rsidR="007D534D" w:rsidRPr="00D104E1">
        <w:rPr>
          <w:rFonts w:asciiTheme="minorHAnsi" w:hAnsiTheme="minorHAnsi" w:cstheme="minorHAnsi"/>
        </w:rPr>
        <w:t xml:space="preserve">witnesses. </w:t>
      </w:r>
      <w:r w:rsidRPr="00D104E1">
        <w:rPr>
          <w:rFonts w:asciiTheme="minorHAnsi" w:hAnsiTheme="minorHAnsi" w:cstheme="minorHAnsi"/>
        </w:rPr>
        <w:t>Similarly, in certain circumstances if the behaviour</w:t>
      </w:r>
      <w:r w:rsidRPr="00D104E1">
        <w:rPr>
          <w:rFonts w:asciiTheme="minorHAnsi" w:hAnsiTheme="minorHAnsi" w:cstheme="minorHAnsi"/>
          <w:color w:val="C00000"/>
        </w:rPr>
        <w:t xml:space="preserve"> </w:t>
      </w:r>
      <w:r w:rsidRPr="00D104E1">
        <w:rPr>
          <w:rFonts w:asciiTheme="minorHAnsi" w:hAnsiTheme="minorHAnsi" w:cstheme="minorHAnsi"/>
        </w:rPr>
        <w:t>complained</w:t>
      </w:r>
      <w:r w:rsidR="007D534D" w:rsidRPr="00D104E1">
        <w:rPr>
          <w:rFonts w:asciiTheme="minorHAnsi" w:hAnsiTheme="minorHAnsi" w:cstheme="minorHAnsi"/>
        </w:rPr>
        <w:t xml:space="preserve"> about</w:t>
      </w:r>
      <w:r w:rsidRPr="00D104E1">
        <w:rPr>
          <w:rFonts w:asciiTheme="minorHAnsi" w:hAnsiTheme="minorHAnsi" w:cstheme="minorHAnsi"/>
        </w:rPr>
        <w:t xml:space="preserve"> is of a particularly serious nature, GenYZ may have a dut</w:t>
      </w:r>
      <w:r w:rsidR="007D534D" w:rsidRPr="00D104E1">
        <w:rPr>
          <w:rFonts w:asciiTheme="minorHAnsi" w:hAnsiTheme="minorHAnsi" w:cstheme="minorHAnsi"/>
        </w:rPr>
        <w:t>y to report to an external body</w:t>
      </w:r>
      <w:r w:rsidRPr="00D104E1">
        <w:rPr>
          <w:rFonts w:asciiTheme="minorHAnsi" w:hAnsiTheme="minorHAnsi" w:cstheme="minorHAnsi"/>
        </w:rPr>
        <w:t xml:space="preserve"> such as the police (see below).</w:t>
      </w:r>
    </w:p>
    <w:p w:rsidR="00DD2EAC" w:rsidRPr="00D104E1" w:rsidRDefault="00DD2EAC" w:rsidP="000C2B11">
      <w:pPr>
        <w:rPr>
          <w:rFonts w:asciiTheme="minorHAnsi" w:hAnsiTheme="minorHAnsi" w:cstheme="minorHAnsi"/>
        </w:rPr>
      </w:pPr>
      <w:r w:rsidRPr="00D104E1">
        <w:rPr>
          <w:rFonts w:asciiTheme="minorHAnsi" w:hAnsiTheme="minorHAnsi" w:cstheme="minorHAnsi"/>
        </w:rPr>
        <w:t xml:space="preserve">Based on the information collected, </w:t>
      </w:r>
      <w:r w:rsidR="000C731A" w:rsidRPr="00D104E1">
        <w:rPr>
          <w:rFonts w:asciiTheme="minorHAnsi" w:hAnsiTheme="minorHAnsi" w:cstheme="minorHAnsi"/>
        </w:rPr>
        <w:t xml:space="preserve">factual </w:t>
      </w:r>
      <w:r w:rsidRPr="00D104E1">
        <w:rPr>
          <w:rFonts w:asciiTheme="minorHAnsi" w:hAnsiTheme="minorHAnsi" w:cstheme="minorHAnsi"/>
        </w:rPr>
        <w:t>finding</w:t>
      </w:r>
      <w:r w:rsidR="000C731A" w:rsidRPr="00D104E1">
        <w:rPr>
          <w:rFonts w:asciiTheme="minorHAnsi" w:hAnsiTheme="minorHAnsi" w:cstheme="minorHAnsi"/>
        </w:rPr>
        <w:t>s</w:t>
      </w:r>
      <w:r w:rsidRPr="00D104E1">
        <w:rPr>
          <w:rFonts w:asciiTheme="minorHAnsi" w:hAnsiTheme="minorHAnsi" w:cstheme="minorHAnsi"/>
        </w:rPr>
        <w:t xml:space="preserve"> will then be </w:t>
      </w:r>
      <w:r w:rsidR="00CE3D61" w:rsidRPr="00D104E1">
        <w:rPr>
          <w:rFonts w:asciiTheme="minorHAnsi" w:hAnsiTheme="minorHAnsi" w:cstheme="minorHAnsi"/>
        </w:rPr>
        <w:t>recorded</w:t>
      </w:r>
      <w:r w:rsidR="000C731A" w:rsidRPr="00D104E1">
        <w:rPr>
          <w:rFonts w:asciiTheme="minorHAnsi" w:hAnsiTheme="minorHAnsi" w:cstheme="minorHAnsi"/>
        </w:rPr>
        <w:t xml:space="preserve"> and a determination will be made</w:t>
      </w:r>
      <w:r w:rsidRPr="00D104E1">
        <w:rPr>
          <w:rFonts w:asciiTheme="minorHAnsi" w:hAnsiTheme="minorHAnsi" w:cstheme="minorHAnsi"/>
        </w:rPr>
        <w:t xml:space="preserve"> as to whether or not the </w:t>
      </w:r>
      <w:r w:rsidR="000C731A" w:rsidRPr="00D104E1">
        <w:rPr>
          <w:rFonts w:asciiTheme="minorHAnsi" w:hAnsiTheme="minorHAnsi" w:cstheme="minorHAnsi"/>
        </w:rPr>
        <w:t xml:space="preserve">complaint </w:t>
      </w:r>
      <w:r w:rsidRPr="00D104E1">
        <w:rPr>
          <w:rFonts w:asciiTheme="minorHAnsi" w:hAnsiTheme="minorHAnsi" w:cstheme="minorHAnsi"/>
        </w:rPr>
        <w:t>is substantiated</w:t>
      </w:r>
      <w:r w:rsidR="000C731A" w:rsidRPr="00D104E1">
        <w:rPr>
          <w:rFonts w:asciiTheme="minorHAnsi" w:hAnsiTheme="minorHAnsi" w:cstheme="minorHAnsi"/>
        </w:rPr>
        <w:t xml:space="preserve">, and whether or not the alleged offender has engaged in conduct that amounts to a </w:t>
      </w:r>
      <w:r w:rsidR="000C731A" w:rsidRPr="00D104E1">
        <w:rPr>
          <w:rFonts w:asciiTheme="minorHAnsi" w:hAnsiTheme="minorHAnsi" w:cstheme="minorHAnsi"/>
          <w:lang w:val="en-US"/>
        </w:rPr>
        <w:t>breach of discipline</w:t>
      </w:r>
      <w:r w:rsidRPr="00D104E1">
        <w:rPr>
          <w:rFonts w:asciiTheme="minorHAnsi" w:hAnsiTheme="minorHAnsi" w:cstheme="minorHAnsi"/>
        </w:rPr>
        <w:t>.</w:t>
      </w:r>
    </w:p>
    <w:p w:rsidR="00DD2EAC" w:rsidRPr="00D104E1" w:rsidRDefault="00DD2EAC" w:rsidP="005954F0">
      <w:pPr>
        <w:tabs>
          <w:tab w:val="left" w:pos="851"/>
          <w:tab w:val="left" w:pos="1134"/>
        </w:tabs>
        <w:spacing w:before="240" w:after="120"/>
        <w:rPr>
          <w:rFonts w:asciiTheme="minorHAnsi" w:hAnsiTheme="minorHAnsi" w:cstheme="minorHAnsi"/>
          <w:b/>
        </w:rPr>
      </w:pPr>
      <w:r w:rsidRPr="00D104E1">
        <w:rPr>
          <w:rFonts w:asciiTheme="minorHAnsi" w:hAnsiTheme="minorHAnsi" w:cstheme="minorHAnsi"/>
          <w:b/>
        </w:rPr>
        <w:t>Possible Outcomes</w:t>
      </w:r>
      <w:r w:rsidR="005954F0" w:rsidRPr="00D104E1">
        <w:rPr>
          <w:rFonts w:asciiTheme="minorHAnsi" w:hAnsiTheme="minorHAnsi" w:cstheme="minorHAnsi"/>
          <w:b/>
        </w:rPr>
        <w:t>/</w:t>
      </w:r>
      <w:r w:rsidR="005A3219" w:rsidRPr="00D104E1">
        <w:rPr>
          <w:rFonts w:asciiTheme="minorHAnsi" w:hAnsiTheme="minorHAnsi" w:cstheme="minorHAnsi"/>
          <w:b/>
        </w:rPr>
        <w:t>Disciplinary Action</w:t>
      </w:r>
    </w:p>
    <w:p w:rsidR="005A3219" w:rsidRPr="00D104E1" w:rsidRDefault="00DD2EAC" w:rsidP="000C2B11">
      <w:pPr>
        <w:rPr>
          <w:rFonts w:asciiTheme="minorHAnsi" w:hAnsiTheme="minorHAnsi" w:cstheme="minorHAnsi"/>
        </w:rPr>
      </w:pPr>
      <w:r w:rsidRPr="00D104E1">
        <w:rPr>
          <w:rFonts w:asciiTheme="minorHAnsi" w:hAnsiTheme="minorHAnsi" w:cstheme="minorHAnsi"/>
        </w:rPr>
        <w:t xml:space="preserve">The possible outcomes </w:t>
      </w:r>
      <w:r w:rsidR="000C731A" w:rsidRPr="00D104E1">
        <w:rPr>
          <w:rFonts w:asciiTheme="minorHAnsi" w:hAnsiTheme="minorHAnsi" w:cstheme="minorHAnsi"/>
        </w:rPr>
        <w:t xml:space="preserve">of an investigation </w:t>
      </w:r>
      <w:r w:rsidRPr="00D104E1">
        <w:rPr>
          <w:rFonts w:asciiTheme="minorHAnsi" w:hAnsiTheme="minorHAnsi" w:cstheme="minorHAnsi"/>
        </w:rPr>
        <w:t xml:space="preserve">will depend on </w:t>
      </w:r>
      <w:r w:rsidR="005A3219" w:rsidRPr="00D104E1">
        <w:rPr>
          <w:rFonts w:asciiTheme="minorHAnsi" w:hAnsiTheme="minorHAnsi" w:cstheme="minorHAnsi"/>
        </w:rPr>
        <w:t xml:space="preserve">all of </w:t>
      </w:r>
      <w:r w:rsidRPr="00D104E1">
        <w:rPr>
          <w:rFonts w:asciiTheme="minorHAnsi" w:hAnsiTheme="minorHAnsi" w:cstheme="minorHAnsi"/>
        </w:rPr>
        <w:t xml:space="preserve">the </w:t>
      </w:r>
      <w:r w:rsidR="005A3219" w:rsidRPr="00D104E1">
        <w:rPr>
          <w:rFonts w:asciiTheme="minorHAnsi" w:hAnsiTheme="minorHAnsi" w:cstheme="minorHAnsi"/>
        </w:rPr>
        <w:t xml:space="preserve">relevant </w:t>
      </w:r>
      <w:r w:rsidRPr="00D104E1">
        <w:rPr>
          <w:rFonts w:asciiTheme="minorHAnsi" w:hAnsiTheme="minorHAnsi" w:cstheme="minorHAnsi"/>
        </w:rPr>
        <w:t xml:space="preserve">circumstances, including (but not limited to) the nature </w:t>
      </w:r>
      <w:r w:rsidR="005A3219" w:rsidRPr="00D104E1">
        <w:rPr>
          <w:rFonts w:asciiTheme="minorHAnsi" w:hAnsiTheme="minorHAnsi" w:cstheme="minorHAnsi"/>
        </w:rPr>
        <w:t xml:space="preserve">and gravity </w:t>
      </w:r>
      <w:r w:rsidRPr="00D104E1">
        <w:rPr>
          <w:rFonts w:asciiTheme="minorHAnsi" w:hAnsiTheme="minorHAnsi" w:cstheme="minorHAnsi"/>
        </w:rPr>
        <w:t xml:space="preserve">of the complaint, severity and frequency of </w:t>
      </w:r>
      <w:r w:rsidR="005A3219" w:rsidRPr="00D104E1">
        <w:rPr>
          <w:rFonts w:asciiTheme="minorHAnsi" w:hAnsiTheme="minorHAnsi" w:cstheme="minorHAnsi"/>
        </w:rPr>
        <w:t>the alleged breach of discipline, the factual findings of any investigation</w:t>
      </w:r>
      <w:r w:rsidRPr="00D104E1">
        <w:rPr>
          <w:rFonts w:asciiTheme="minorHAnsi" w:hAnsiTheme="minorHAnsi" w:cstheme="minorHAnsi"/>
        </w:rPr>
        <w:t xml:space="preserve"> </w:t>
      </w:r>
      <w:r w:rsidR="005A3219" w:rsidRPr="00D104E1">
        <w:rPr>
          <w:rFonts w:asciiTheme="minorHAnsi" w:hAnsiTheme="minorHAnsi" w:cstheme="minorHAnsi"/>
        </w:rPr>
        <w:t xml:space="preserve">and any other relevant factors (including, for example, </w:t>
      </w:r>
      <w:r w:rsidRPr="00D104E1">
        <w:rPr>
          <w:rFonts w:asciiTheme="minorHAnsi" w:hAnsiTheme="minorHAnsi" w:cstheme="minorHAnsi"/>
        </w:rPr>
        <w:t>any power or age imbalance between the parties</w:t>
      </w:r>
      <w:r w:rsidR="005A3219" w:rsidRPr="00D104E1">
        <w:rPr>
          <w:rFonts w:asciiTheme="minorHAnsi" w:hAnsiTheme="minorHAnsi" w:cstheme="minorHAnsi"/>
        </w:rPr>
        <w:t>).</w:t>
      </w:r>
    </w:p>
    <w:p w:rsidR="00DD2EAC" w:rsidRPr="00D104E1" w:rsidRDefault="005A3219" w:rsidP="000C2B11">
      <w:pPr>
        <w:rPr>
          <w:rFonts w:asciiTheme="minorHAnsi" w:hAnsiTheme="minorHAnsi" w:cstheme="minorHAnsi"/>
        </w:rPr>
      </w:pPr>
      <w:r w:rsidRPr="00D104E1">
        <w:rPr>
          <w:rFonts w:asciiTheme="minorHAnsi" w:hAnsiTheme="minorHAnsi" w:cstheme="minorHAnsi"/>
        </w:rPr>
        <w:t xml:space="preserve">GenYZ </w:t>
      </w:r>
      <w:r w:rsidR="00825BA6" w:rsidRPr="00D104E1">
        <w:rPr>
          <w:rFonts w:asciiTheme="minorHAnsi" w:hAnsiTheme="minorHAnsi" w:cstheme="minorHAnsi"/>
        </w:rPr>
        <w:t xml:space="preserve">may </w:t>
      </w:r>
      <w:r w:rsidRPr="00D104E1">
        <w:rPr>
          <w:rFonts w:asciiTheme="minorHAnsi" w:hAnsiTheme="minorHAnsi" w:cstheme="minorHAnsi"/>
        </w:rPr>
        <w:t xml:space="preserve">also consider any </w:t>
      </w:r>
      <w:r w:rsidR="00DD2EAC" w:rsidRPr="00D104E1">
        <w:rPr>
          <w:rFonts w:asciiTheme="minorHAnsi" w:hAnsiTheme="minorHAnsi" w:cstheme="minorHAnsi"/>
        </w:rPr>
        <w:t xml:space="preserve">previous breaches </w:t>
      </w:r>
      <w:r w:rsidRPr="00D104E1">
        <w:rPr>
          <w:rFonts w:asciiTheme="minorHAnsi" w:hAnsiTheme="minorHAnsi" w:cstheme="minorHAnsi"/>
        </w:rPr>
        <w:t xml:space="preserve">of discipline, </w:t>
      </w:r>
      <w:r w:rsidR="00DD2EAC" w:rsidRPr="00D104E1">
        <w:rPr>
          <w:rFonts w:asciiTheme="minorHAnsi" w:hAnsiTheme="minorHAnsi" w:cstheme="minorHAnsi"/>
        </w:rPr>
        <w:t xml:space="preserve">warnings </w:t>
      </w:r>
      <w:r w:rsidRPr="00D104E1">
        <w:rPr>
          <w:rFonts w:asciiTheme="minorHAnsi" w:hAnsiTheme="minorHAnsi" w:cstheme="minorHAnsi"/>
        </w:rPr>
        <w:t xml:space="preserve">or other disciplinary action taken, </w:t>
      </w:r>
      <w:r w:rsidR="00DD2EAC" w:rsidRPr="00D104E1">
        <w:rPr>
          <w:rFonts w:asciiTheme="minorHAnsi" w:hAnsiTheme="minorHAnsi" w:cstheme="minorHAnsi"/>
        </w:rPr>
        <w:t xml:space="preserve">and any contrition </w:t>
      </w:r>
      <w:r w:rsidR="00825BA6" w:rsidRPr="00D104E1">
        <w:rPr>
          <w:rFonts w:asciiTheme="minorHAnsi" w:hAnsiTheme="minorHAnsi" w:cstheme="minorHAnsi"/>
        </w:rPr>
        <w:t xml:space="preserve">shown </w:t>
      </w:r>
      <w:r w:rsidR="00DD2EAC" w:rsidRPr="00D104E1">
        <w:rPr>
          <w:rFonts w:asciiTheme="minorHAnsi" w:hAnsiTheme="minorHAnsi" w:cstheme="minorHAnsi"/>
        </w:rPr>
        <w:t xml:space="preserve">on the part of the party found to be in breach. </w:t>
      </w:r>
    </w:p>
    <w:p w:rsidR="005A3219" w:rsidRPr="00D104E1" w:rsidRDefault="00DD2EAC" w:rsidP="000C2B11">
      <w:pPr>
        <w:rPr>
          <w:rFonts w:asciiTheme="minorHAnsi" w:hAnsiTheme="minorHAnsi" w:cstheme="minorHAnsi"/>
        </w:rPr>
      </w:pPr>
      <w:r w:rsidRPr="00D104E1">
        <w:rPr>
          <w:rFonts w:asciiTheme="minorHAnsi" w:hAnsiTheme="minorHAnsi" w:cstheme="minorHAnsi"/>
        </w:rPr>
        <w:t xml:space="preserve">Where an investigation has found that a complaint is substantiated, </w:t>
      </w:r>
      <w:r w:rsidR="005A3219" w:rsidRPr="00D104E1">
        <w:rPr>
          <w:rFonts w:asciiTheme="minorHAnsi" w:hAnsiTheme="minorHAnsi" w:cstheme="minorHAnsi"/>
        </w:rPr>
        <w:t xml:space="preserve">GenYZ may take such disciplinary </w:t>
      </w:r>
      <w:r w:rsidRPr="00D104E1">
        <w:rPr>
          <w:rFonts w:asciiTheme="minorHAnsi" w:hAnsiTheme="minorHAnsi" w:cstheme="minorHAnsi"/>
        </w:rPr>
        <w:t xml:space="preserve">action </w:t>
      </w:r>
      <w:r w:rsidR="005A3219" w:rsidRPr="00D104E1">
        <w:rPr>
          <w:rFonts w:asciiTheme="minorHAnsi" w:hAnsiTheme="minorHAnsi" w:cstheme="minorHAnsi"/>
        </w:rPr>
        <w:t xml:space="preserve">as it considers appropriate in the circumstances, </w:t>
      </w:r>
      <w:r w:rsidRPr="00D104E1">
        <w:rPr>
          <w:rFonts w:asciiTheme="minorHAnsi" w:hAnsiTheme="minorHAnsi" w:cstheme="minorHAnsi"/>
        </w:rPr>
        <w:t xml:space="preserve">up to and including termination of employment </w:t>
      </w:r>
      <w:r w:rsidR="00CE3D61" w:rsidRPr="00D104E1">
        <w:rPr>
          <w:rFonts w:asciiTheme="minorHAnsi" w:hAnsiTheme="minorHAnsi" w:cstheme="minorHAnsi"/>
        </w:rPr>
        <w:t>or exclusion from the p</w:t>
      </w:r>
      <w:r w:rsidR="005A3219" w:rsidRPr="00D104E1">
        <w:rPr>
          <w:rFonts w:asciiTheme="minorHAnsi" w:hAnsiTheme="minorHAnsi" w:cstheme="minorHAnsi"/>
        </w:rPr>
        <w:t xml:space="preserve">rogram.  </w:t>
      </w:r>
    </w:p>
    <w:p w:rsidR="00DD2EAC" w:rsidRPr="00D104E1" w:rsidRDefault="005A3219" w:rsidP="000C2B11">
      <w:pPr>
        <w:rPr>
          <w:rFonts w:asciiTheme="minorHAnsi" w:hAnsiTheme="minorHAnsi" w:cstheme="minorHAnsi"/>
        </w:rPr>
      </w:pPr>
      <w:r w:rsidRPr="00D104E1">
        <w:rPr>
          <w:rFonts w:asciiTheme="minorHAnsi" w:hAnsiTheme="minorHAnsi" w:cstheme="minorHAnsi"/>
        </w:rPr>
        <w:t xml:space="preserve">In addition to any disciplinary action, where appropriate, persons found to be in breach of discipline </w:t>
      </w:r>
      <w:r w:rsidR="00DD2EAC" w:rsidRPr="00D104E1">
        <w:rPr>
          <w:rFonts w:asciiTheme="minorHAnsi" w:hAnsiTheme="minorHAnsi" w:cstheme="minorHAnsi"/>
        </w:rPr>
        <w:t xml:space="preserve">may be required to undertake counselling </w:t>
      </w:r>
      <w:r w:rsidR="00CE3D61" w:rsidRPr="00D104E1">
        <w:rPr>
          <w:rFonts w:asciiTheme="minorHAnsi" w:hAnsiTheme="minorHAnsi" w:cstheme="minorHAnsi"/>
        </w:rPr>
        <w:t>or training, provide an apology</w:t>
      </w:r>
      <w:r w:rsidR="00DD2EAC" w:rsidRPr="00D104E1">
        <w:rPr>
          <w:rFonts w:asciiTheme="minorHAnsi" w:hAnsiTheme="minorHAnsi" w:cstheme="minorHAnsi"/>
        </w:rPr>
        <w:t xml:space="preserve"> or provide an undertaking that the behaviour will cease and not repeat itself.</w:t>
      </w:r>
    </w:p>
    <w:p w:rsidR="005A3219" w:rsidRPr="00D104E1" w:rsidRDefault="005A3219" w:rsidP="00CE3D61">
      <w:pPr>
        <w:pStyle w:val="Heading2"/>
        <w:numPr>
          <w:ilvl w:val="1"/>
          <w:numId w:val="0"/>
        </w:numPr>
        <w:overflowPunct w:val="0"/>
        <w:autoSpaceDE w:val="0"/>
        <w:autoSpaceDN w:val="0"/>
        <w:adjustRightInd w:val="0"/>
        <w:spacing w:before="240" w:after="120"/>
        <w:textAlignment w:val="baseline"/>
        <w:rPr>
          <w:rFonts w:asciiTheme="minorHAnsi" w:hAnsiTheme="minorHAnsi" w:cstheme="minorHAnsi"/>
          <w:bCs w:val="0"/>
          <w:color w:val="auto"/>
          <w:sz w:val="22"/>
          <w:szCs w:val="22"/>
        </w:rPr>
      </w:pPr>
      <w:r w:rsidRPr="00D104E1">
        <w:rPr>
          <w:rFonts w:asciiTheme="minorHAnsi" w:hAnsiTheme="minorHAnsi" w:cstheme="minorHAnsi"/>
          <w:bCs w:val="0"/>
          <w:color w:val="auto"/>
          <w:sz w:val="22"/>
          <w:szCs w:val="22"/>
        </w:rPr>
        <w:lastRenderedPageBreak/>
        <w:t>False Complaints/Victimisation</w:t>
      </w:r>
    </w:p>
    <w:p w:rsidR="005A3219" w:rsidRPr="00D104E1" w:rsidRDefault="005A3219" w:rsidP="000C2B11">
      <w:pPr>
        <w:rPr>
          <w:rFonts w:asciiTheme="minorHAnsi" w:hAnsiTheme="minorHAnsi" w:cstheme="minorHAnsi"/>
        </w:rPr>
      </w:pPr>
      <w:r w:rsidRPr="00D104E1">
        <w:rPr>
          <w:rFonts w:asciiTheme="minorHAnsi" w:hAnsiTheme="minorHAnsi" w:cstheme="minorHAnsi"/>
        </w:rPr>
        <w:t xml:space="preserve">If an investigation reveals that any person has made a deliberately false and/or malicious complaint, that person may also be disciplined.  </w:t>
      </w:r>
    </w:p>
    <w:p w:rsidR="005A3219" w:rsidRPr="00D104E1" w:rsidRDefault="005A3219" w:rsidP="000C2B11">
      <w:pPr>
        <w:rPr>
          <w:rFonts w:asciiTheme="minorHAnsi" w:hAnsiTheme="minorHAnsi" w:cstheme="minorHAnsi"/>
        </w:rPr>
      </w:pPr>
      <w:r w:rsidRPr="00D104E1">
        <w:rPr>
          <w:rFonts w:asciiTheme="minorHAnsi" w:hAnsiTheme="minorHAnsi" w:cstheme="minorHAnsi"/>
        </w:rPr>
        <w:t>Further, disciplinary action may be taken if it is found that a person has unlawfully victimised or discriminated against a</w:t>
      </w:r>
      <w:r w:rsidR="00CE3D61" w:rsidRPr="00D104E1">
        <w:rPr>
          <w:rFonts w:asciiTheme="minorHAnsi" w:hAnsiTheme="minorHAnsi" w:cstheme="minorHAnsi"/>
        </w:rPr>
        <w:t>nother</w:t>
      </w:r>
      <w:r w:rsidRPr="00D104E1">
        <w:rPr>
          <w:rFonts w:asciiTheme="minorHAnsi" w:hAnsiTheme="minorHAnsi" w:cstheme="minorHAnsi"/>
        </w:rPr>
        <w:t xml:space="preserve"> person because that person has made, or intends to make, a complaint.</w:t>
      </w:r>
    </w:p>
    <w:p w:rsidR="00DD2EAC" w:rsidRPr="00D104E1" w:rsidRDefault="00CE3D61" w:rsidP="00CE3D61">
      <w:pPr>
        <w:pStyle w:val="Heading2"/>
        <w:numPr>
          <w:ilvl w:val="1"/>
          <w:numId w:val="0"/>
        </w:numPr>
        <w:overflowPunct w:val="0"/>
        <w:autoSpaceDE w:val="0"/>
        <w:autoSpaceDN w:val="0"/>
        <w:adjustRightInd w:val="0"/>
        <w:spacing w:before="240" w:after="120"/>
        <w:textAlignment w:val="baseline"/>
        <w:rPr>
          <w:rFonts w:asciiTheme="minorHAnsi" w:hAnsiTheme="minorHAnsi" w:cstheme="minorHAnsi"/>
          <w:bCs w:val="0"/>
          <w:color w:val="auto"/>
          <w:sz w:val="22"/>
          <w:szCs w:val="22"/>
        </w:rPr>
      </w:pPr>
      <w:r w:rsidRPr="00D104E1">
        <w:rPr>
          <w:rFonts w:asciiTheme="minorHAnsi" w:hAnsiTheme="minorHAnsi" w:cstheme="minorHAnsi"/>
          <w:bCs w:val="0"/>
          <w:color w:val="auto"/>
          <w:sz w:val="22"/>
          <w:szCs w:val="22"/>
        </w:rPr>
        <w:t>Alleged Criminal C</w:t>
      </w:r>
      <w:r w:rsidR="00DD2EAC" w:rsidRPr="00D104E1">
        <w:rPr>
          <w:rFonts w:asciiTheme="minorHAnsi" w:hAnsiTheme="minorHAnsi" w:cstheme="minorHAnsi"/>
          <w:bCs w:val="0"/>
          <w:color w:val="auto"/>
          <w:sz w:val="22"/>
          <w:szCs w:val="22"/>
        </w:rPr>
        <w:t>onduct</w:t>
      </w:r>
    </w:p>
    <w:p w:rsidR="00DD2EAC" w:rsidRPr="00D104E1" w:rsidRDefault="005A3219" w:rsidP="000C2B11">
      <w:pPr>
        <w:rPr>
          <w:rFonts w:asciiTheme="minorHAnsi" w:hAnsiTheme="minorHAnsi" w:cstheme="minorHAnsi"/>
        </w:rPr>
      </w:pPr>
      <w:r w:rsidRPr="00D104E1">
        <w:rPr>
          <w:rFonts w:asciiTheme="minorHAnsi" w:hAnsiTheme="minorHAnsi" w:cstheme="minorHAnsi"/>
        </w:rPr>
        <w:t>In some serious cases</w:t>
      </w:r>
      <w:r w:rsidR="00825BA6" w:rsidRPr="00D104E1">
        <w:rPr>
          <w:rFonts w:asciiTheme="minorHAnsi" w:hAnsiTheme="minorHAnsi" w:cstheme="minorHAnsi"/>
        </w:rPr>
        <w:t>, a breach of discipline</w:t>
      </w:r>
      <w:r w:rsidRPr="00D104E1">
        <w:rPr>
          <w:rFonts w:asciiTheme="minorHAnsi" w:hAnsiTheme="minorHAnsi" w:cstheme="minorHAnsi"/>
        </w:rPr>
        <w:t xml:space="preserve"> can constitute criminal conduct</w:t>
      </w:r>
      <w:r w:rsidR="00825BA6" w:rsidRPr="00D104E1">
        <w:rPr>
          <w:rFonts w:asciiTheme="minorHAnsi" w:hAnsiTheme="minorHAnsi" w:cstheme="minorHAnsi"/>
        </w:rPr>
        <w:t xml:space="preserve"> (for example, sexual assault, rape, stalking, </w:t>
      </w:r>
      <w:r w:rsidR="00CE3D61" w:rsidRPr="00D104E1">
        <w:rPr>
          <w:rFonts w:asciiTheme="minorHAnsi" w:hAnsiTheme="minorHAnsi" w:cstheme="minorHAnsi"/>
        </w:rPr>
        <w:t xml:space="preserve">indecent exposure, molestation or </w:t>
      </w:r>
      <w:r w:rsidR="00825BA6" w:rsidRPr="00D104E1">
        <w:rPr>
          <w:rFonts w:asciiTheme="minorHAnsi" w:hAnsiTheme="minorHAnsi" w:cstheme="minorHAnsi"/>
        </w:rPr>
        <w:t>obscene phone calls)</w:t>
      </w:r>
      <w:r w:rsidR="001901E0" w:rsidRPr="00D104E1">
        <w:rPr>
          <w:rFonts w:asciiTheme="minorHAnsi" w:hAnsiTheme="minorHAnsi" w:cstheme="minorHAnsi"/>
        </w:rPr>
        <w:t xml:space="preserve">, and </w:t>
      </w:r>
      <w:r w:rsidRPr="00D104E1">
        <w:rPr>
          <w:rFonts w:asciiTheme="minorHAnsi" w:hAnsiTheme="minorHAnsi" w:cstheme="minorHAnsi"/>
        </w:rPr>
        <w:t xml:space="preserve">GenYZ may be required to refer </w:t>
      </w:r>
      <w:r w:rsidR="001901E0" w:rsidRPr="00D104E1">
        <w:rPr>
          <w:rFonts w:asciiTheme="minorHAnsi" w:hAnsiTheme="minorHAnsi" w:cstheme="minorHAnsi"/>
        </w:rPr>
        <w:t xml:space="preserve">such </w:t>
      </w:r>
      <w:r w:rsidRPr="00D104E1">
        <w:rPr>
          <w:rFonts w:asciiTheme="minorHAnsi" w:hAnsiTheme="minorHAnsi" w:cstheme="minorHAnsi"/>
        </w:rPr>
        <w:t>complaint</w:t>
      </w:r>
      <w:r w:rsidR="001901E0" w:rsidRPr="00D104E1">
        <w:rPr>
          <w:rFonts w:asciiTheme="minorHAnsi" w:hAnsiTheme="minorHAnsi" w:cstheme="minorHAnsi"/>
        </w:rPr>
        <w:t>s</w:t>
      </w:r>
      <w:r w:rsidRPr="00D104E1">
        <w:rPr>
          <w:rFonts w:asciiTheme="minorHAnsi" w:hAnsiTheme="minorHAnsi" w:cstheme="minorHAnsi"/>
        </w:rPr>
        <w:t xml:space="preserve"> to the appropriate external authorities</w:t>
      </w:r>
      <w:r w:rsidR="00825BA6" w:rsidRPr="00D104E1">
        <w:rPr>
          <w:rFonts w:asciiTheme="minorHAnsi" w:hAnsiTheme="minorHAnsi" w:cstheme="minorHAnsi"/>
        </w:rPr>
        <w:t>, including the police</w:t>
      </w:r>
      <w:r w:rsidRPr="00D104E1">
        <w:rPr>
          <w:rFonts w:asciiTheme="minorHAnsi" w:hAnsiTheme="minorHAnsi" w:cstheme="minorHAnsi"/>
        </w:rPr>
        <w:t xml:space="preserve">.  </w:t>
      </w:r>
    </w:p>
    <w:p w:rsidR="00DD2EAC" w:rsidRPr="00D104E1" w:rsidRDefault="00DD2EAC" w:rsidP="000C2B11">
      <w:pPr>
        <w:pStyle w:val="Heading3"/>
        <w:keepNext w:val="0"/>
        <w:numPr>
          <w:ilvl w:val="2"/>
          <w:numId w:val="0"/>
        </w:numPr>
        <w:overflowPunct w:val="0"/>
        <w:autoSpaceDE w:val="0"/>
        <w:autoSpaceDN w:val="0"/>
        <w:adjustRightInd w:val="0"/>
        <w:spacing w:before="0" w:after="120"/>
        <w:textAlignment w:val="baseline"/>
        <w:rPr>
          <w:rFonts w:asciiTheme="minorHAnsi" w:hAnsiTheme="minorHAnsi" w:cstheme="minorHAnsi"/>
          <w:b w:val="0"/>
          <w:color w:val="auto"/>
        </w:rPr>
      </w:pPr>
      <w:r w:rsidRPr="00D104E1">
        <w:rPr>
          <w:rFonts w:asciiTheme="minorHAnsi" w:hAnsiTheme="minorHAnsi" w:cstheme="minorHAnsi"/>
          <w:b w:val="0"/>
          <w:color w:val="auto"/>
        </w:rPr>
        <w:t>In such</w:t>
      </w:r>
      <w:r w:rsidR="00CE3D61" w:rsidRPr="00D104E1">
        <w:rPr>
          <w:rFonts w:asciiTheme="minorHAnsi" w:hAnsiTheme="minorHAnsi" w:cstheme="minorHAnsi"/>
          <w:b w:val="0"/>
          <w:color w:val="auto"/>
        </w:rPr>
        <w:t xml:space="preserve"> circumstances however, GenYZ staff, mentors, young p</w:t>
      </w:r>
      <w:r w:rsidRPr="00D104E1">
        <w:rPr>
          <w:rFonts w:asciiTheme="minorHAnsi" w:hAnsiTheme="minorHAnsi" w:cstheme="minorHAnsi"/>
          <w:b w:val="0"/>
          <w:color w:val="auto"/>
        </w:rPr>
        <w:t xml:space="preserve">eople </w:t>
      </w:r>
      <w:r w:rsidR="00CE3D61" w:rsidRPr="00D104E1">
        <w:rPr>
          <w:rFonts w:asciiTheme="minorHAnsi" w:hAnsiTheme="minorHAnsi" w:cstheme="minorHAnsi"/>
          <w:b w:val="0"/>
          <w:color w:val="auto"/>
        </w:rPr>
        <w:t>and other workplace p</w:t>
      </w:r>
      <w:r w:rsidRPr="00D104E1">
        <w:rPr>
          <w:rFonts w:asciiTheme="minorHAnsi" w:hAnsiTheme="minorHAnsi" w:cstheme="minorHAnsi"/>
          <w:b w:val="0"/>
          <w:color w:val="auto"/>
        </w:rPr>
        <w:t xml:space="preserve">articipants may be advised of the option of police support or intervention. Further, if the complainant is a </w:t>
      </w:r>
      <w:r w:rsidR="00CE3D61" w:rsidRPr="00D104E1">
        <w:rPr>
          <w:rFonts w:asciiTheme="minorHAnsi" w:hAnsiTheme="minorHAnsi" w:cstheme="minorHAnsi"/>
          <w:b w:val="0"/>
          <w:color w:val="auto"/>
        </w:rPr>
        <w:t>y</w:t>
      </w:r>
      <w:r w:rsidRPr="00D104E1">
        <w:rPr>
          <w:rFonts w:asciiTheme="minorHAnsi" w:hAnsiTheme="minorHAnsi" w:cstheme="minorHAnsi"/>
          <w:b w:val="0"/>
          <w:color w:val="auto"/>
        </w:rPr>
        <w:t xml:space="preserve">oung </w:t>
      </w:r>
      <w:r w:rsidR="00CE3D61" w:rsidRPr="00D104E1">
        <w:rPr>
          <w:rFonts w:asciiTheme="minorHAnsi" w:hAnsiTheme="minorHAnsi" w:cstheme="minorHAnsi"/>
          <w:b w:val="0"/>
          <w:color w:val="auto"/>
        </w:rPr>
        <w:t>p</w:t>
      </w:r>
      <w:r w:rsidRPr="00D104E1">
        <w:rPr>
          <w:rFonts w:asciiTheme="minorHAnsi" w:hAnsiTheme="minorHAnsi" w:cstheme="minorHAnsi"/>
          <w:b w:val="0"/>
          <w:color w:val="auto"/>
        </w:rPr>
        <w:t>erson</w:t>
      </w:r>
      <w:r w:rsidR="00CE3D61" w:rsidRPr="00D104E1">
        <w:rPr>
          <w:rFonts w:asciiTheme="minorHAnsi" w:hAnsiTheme="minorHAnsi" w:cstheme="minorHAnsi"/>
          <w:b w:val="0"/>
          <w:color w:val="auto"/>
        </w:rPr>
        <w:t>,</w:t>
      </w:r>
      <w:r w:rsidRPr="00D104E1">
        <w:rPr>
          <w:rFonts w:asciiTheme="minorHAnsi" w:hAnsiTheme="minorHAnsi" w:cstheme="minorHAnsi"/>
          <w:b w:val="0"/>
          <w:color w:val="auto"/>
        </w:rPr>
        <w:t xml:space="preserve"> mandatory reporting may</w:t>
      </w:r>
      <w:r w:rsidR="0017537D" w:rsidRPr="00D104E1">
        <w:rPr>
          <w:rFonts w:asciiTheme="minorHAnsi" w:hAnsiTheme="minorHAnsi" w:cstheme="minorHAnsi"/>
          <w:b w:val="0"/>
          <w:color w:val="auto"/>
        </w:rPr>
        <w:t xml:space="preserve"> be required – </w:t>
      </w:r>
      <w:r w:rsidR="00CE3D61" w:rsidRPr="00D104E1">
        <w:rPr>
          <w:rFonts w:asciiTheme="minorHAnsi" w:hAnsiTheme="minorHAnsi" w:cstheme="minorHAnsi"/>
          <w:b w:val="0"/>
          <w:color w:val="auto"/>
        </w:rPr>
        <w:t>see GenYZ</w:t>
      </w:r>
      <w:r w:rsidR="0017537D" w:rsidRPr="00D104E1">
        <w:rPr>
          <w:rFonts w:asciiTheme="minorHAnsi" w:hAnsiTheme="minorHAnsi" w:cstheme="minorHAnsi"/>
          <w:b w:val="0"/>
          <w:color w:val="auto"/>
        </w:rPr>
        <w:t>’s</w:t>
      </w:r>
      <w:r w:rsidR="00CE3D61" w:rsidRPr="00D104E1">
        <w:rPr>
          <w:rFonts w:asciiTheme="minorHAnsi" w:hAnsiTheme="minorHAnsi" w:cstheme="minorHAnsi"/>
          <w:b w:val="0"/>
          <w:color w:val="auto"/>
        </w:rPr>
        <w:t xml:space="preserve"> </w:t>
      </w:r>
      <w:r w:rsidR="0017537D" w:rsidRPr="00D104E1">
        <w:rPr>
          <w:rFonts w:asciiTheme="minorHAnsi" w:hAnsiTheme="minorHAnsi" w:cstheme="minorHAnsi"/>
          <w:b w:val="0"/>
          <w:color w:val="auto"/>
        </w:rPr>
        <w:t>(</w:t>
      </w:r>
      <w:r w:rsidR="0017537D" w:rsidRPr="00D104E1">
        <w:rPr>
          <w:rFonts w:asciiTheme="minorHAnsi" w:hAnsiTheme="minorHAnsi" w:cstheme="minorHAnsi"/>
          <w:b w:val="0"/>
          <w:i/>
          <w:color w:val="auto"/>
        </w:rPr>
        <w:t xml:space="preserve">2g) </w:t>
      </w:r>
      <w:r w:rsidRPr="00D104E1">
        <w:rPr>
          <w:rFonts w:asciiTheme="minorHAnsi" w:hAnsiTheme="minorHAnsi" w:cstheme="minorHAnsi"/>
          <w:b w:val="0"/>
          <w:i/>
          <w:color w:val="auto"/>
        </w:rPr>
        <w:t>Child Safety and Duty of Care</w:t>
      </w:r>
      <w:r w:rsidR="00CE3D61" w:rsidRPr="00D104E1">
        <w:rPr>
          <w:rFonts w:asciiTheme="minorHAnsi" w:hAnsiTheme="minorHAnsi" w:cstheme="minorHAnsi"/>
          <w:b w:val="0"/>
          <w:i/>
          <w:color w:val="auto"/>
        </w:rPr>
        <w:t xml:space="preserve"> </w:t>
      </w:r>
      <w:r w:rsidR="00CE3D61" w:rsidRPr="00D104E1">
        <w:rPr>
          <w:rFonts w:asciiTheme="minorHAnsi" w:hAnsiTheme="minorHAnsi" w:cstheme="minorHAnsi"/>
          <w:b w:val="0"/>
          <w:color w:val="auto"/>
        </w:rPr>
        <w:t>policy</w:t>
      </w:r>
      <w:r w:rsidRPr="00D104E1">
        <w:rPr>
          <w:rFonts w:asciiTheme="minorHAnsi" w:hAnsiTheme="minorHAnsi" w:cstheme="minorHAnsi"/>
          <w:b w:val="0"/>
          <w:color w:val="auto"/>
        </w:rPr>
        <w:t>.</w:t>
      </w:r>
    </w:p>
    <w:p w:rsidR="00DD2EAC" w:rsidRPr="00D104E1" w:rsidRDefault="00DD2EAC" w:rsidP="000C2B11">
      <w:pPr>
        <w:rPr>
          <w:rFonts w:asciiTheme="minorHAnsi" w:hAnsiTheme="minorHAnsi" w:cstheme="minorHAnsi"/>
          <w:b/>
          <w:bCs/>
        </w:rPr>
      </w:pPr>
    </w:p>
    <w:p w:rsidR="00DD2EAC" w:rsidRPr="00D104E1" w:rsidRDefault="00DD2EAC" w:rsidP="000C2B11">
      <w:pPr>
        <w:rPr>
          <w:rFonts w:asciiTheme="minorHAnsi" w:hAnsiTheme="minorHAnsi" w:cstheme="minorHAnsi"/>
        </w:rPr>
      </w:pPr>
    </w:p>
    <w:sectPr w:rsidR="00DD2EAC" w:rsidRPr="00D104E1" w:rsidSect="00642F21">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C04" w:rsidRDefault="006A1C04" w:rsidP="00B33B0F">
      <w:pPr>
        <w:spacing w:after="0" w:line="240" w:lineRule="auto"/>
      </w:pPr>
      <w:r>
        <w:separator/>
      </w:r>
    </w:p>
  </w:endnote>
  <w:endnote w:type="continuationSeparator" w:id="0">
    <w:p w:rsidR="006A1C04" w:rsidRDefault="006A1C04" w:rsidP="00B33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1E0" w:rsidRDefault="001901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1E0" w:rsidRDefault="001901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1E0" w:rsidRDefault="001901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C04" w:rsidRDefault="006A1C04" w:rsidP="00B33B0F">
      <w:pPr>
        <w:spacing w:after="0" w:line="240" w:lineRule="auto"/>
      </w:pPr>
      <w:r>
        <w:separator/>
      </w:r>
    </w:p>
  </w:footnote>
  <w:footnote w:type="continuationSeparator" w:id="0">
    <w:p w:rsidR="006A1C04" w:rsidRDefault="006A1C04" w:rsidP="00B33B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1E0" w:rsidRDefault="001901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1E0" w:rsidRDefault="001901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1E0" w:rsidRDefault="001901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93B20"/>
    <w:multiLevelType w:val="multilevel"/>
    <w:tmpl w:val="0C09001F"/>
    <w:lvl w:ilvl="0">
      <w:start w:val="1"/>
      <w:numFmt w:val="decimal"/>
      <w:lvlText w:val="%1."/>
      <w:lvlJc w:val="left"/>
      <w:pPr>
        <w:ind w:left="1080" w:hanging="360"/>
      </w:pPr>
      <w:rPr>
        <w:rFonts w:cs="Times New Roman"/>
      </w:rPr>
    </w:lvl>
    <w:lvl w:ilvl="1">
      <w:start w:val="1"/>
      <w:numFmt w:val="decimal"/>
      <w:lvlText w:val="%1.%2."/>
      <w:lvlJc w:val="left"/>
      <w:pPr>
        <w:ind w:left="1512" w:hanging="432"/>
      </w:pPr>
      <w:rPr>
        <w:rFonts w:cs="Times New Roman"/>
      </w:rPr>
    </w:lvl>
    <w:lvl w:ilvl="2">
      <w:start w:val="1"/>
      <w:numFmt w:val="decimal"/>
      <w:lvlText w:val="%1.%2.%3."/>
      <w:lvlJc w:val="left"/>
      <w:pPr>
        <w:ind w:left="1944" w:hanging="504"/>
      </w:pPr>
      <w:rPr>
        <w:rFonts w:cs="Times New Roman"/>
      </w:rPr>
    </w:lvl>
    <w:lvl w:ilvl="3">
      <w:start w:val="1"/>
      <w:numFmt w:val="decimal"/>
      <w:lvlText w:val="%1.%2.%3.%4."/>
      <w:lvlJc w:val="left"/>
      <w:pPr>
        <w:ind w:left="2448" w:hanging="648"/>
      </w:pPr>
      <w:rPr>
        <w:rFonts w:cs="Times New Roman"/>
      </w:rPr>
    </w:lvl>
    <w:lvl w:ilvl="4">
      <w:start w:val="1"/>
      <w:numFmt w:val="decimal"/>
      <w:lvlText w:val="%1.%2.%3.%4.%5."/>
      <w:lvlJc w:val="left"/>
      <w:pPr>
        <w:ind w:left="2952" w:hanging="792"/>
      </w:pPr>
      <w:rPr>
        <w:rFonts w:cs="Times New Roman"/>
      </w:rPr>
    </w:lvl>
    <w:lvl w:ilvl="5">
      <w:start w:val="1"/>
      <w:numFmt w:val="decimal"/>
      <w:lvlText w:val="%1.%2.%3.%4.%5.%6."/>
      <w:lvlJc w:val="left"/>
      <w:pPr>
        <w:ind w:left="3456" w:hanging="936"/>
      </w:pPr>
      <w:rPr>
        <w:rFonts w:cs="Times New Roman"/>
      </w:rPr>
    </w:lvl>
    <w:lvl w:ilvl="6">
      <w:start w:val="1"/>
      <w:numFmt w:val="decimal"/>
      <w:lvlText w:val="%1.%2.%3.%4.%5.%6.%7."/>
      <w:lvlJc w:val="left"/>
      <w:pPr>
        <w:ind w:left="3960" w:hanging="1080"/>
      </w:pPr>
      <w:rPr>
        <w:rFonts w:cs="Times New Roman"/>
      </w:rPr>
    </w:lvl>
    <w:lvl w:ilvl="7">
      <w:start w:val="1"/>
      <w:numFmt w:val="decimal"/>
      <w:lvlText w:val="%1.%2.%3.%4.%5.%6.%7.%8."/>
      <w:lvlJc w:val="left"/>
      <w:pPr>
        <w:ind w:left="4464" w:hanging="1224"/>
      </w:pPr>
      <w:rPr>
        <w:rFonts w:cs="Times New Roman"/>
      </w:rPr>
    </w:lvl>
    <w:lvl w:ilvl="8">
      <w:start w:val="1"/>
      <w:numFmt w:val="decimal"/>
      <w:lvlText w:val="%1.%2.%3.%4.%5.%6.%7.%8.%9."/>
      <w:lvlJc w:val="left"/>
      <w:pPr>
        <w:ind w:left="5040" w:hanging="1440"/>
      </w:pPr>
      <w:rPr>
        <w:rFonts w:cs="Times New Roman"/>
      </w:rPr>
    </w:lvl>
  </w:abstractNum>
  <w:abstractNum w:abstractNumId="1">
    <w:nsid w:val="06713A3C"/>
    <w:multiLevelType w:val="hybridMultilevel"/>
    <w:tmpl w:val="B2A27D8A"/>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0E3962D2"/>
    <w:multiLevelType w:val="hybridMultilevel"/>
    <w:tmpl w:val="DEA274C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14FA6DC1"/>
    <w:multiLevelType w:val="hybridMultilevel"/>
    <w:tmpl w:val="817E4A76"/>
    <w:lvl w:ilvl="0" w:tplc="20BE8D9E">
      <w:start w:val="1"/>
      <w:numFmt w:val="bullet"/>
      <w:pStyle w:val="dotpoints"/>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1A7B2696"/>
    <w:multiLevelType w:val="hybridMultilevel"/>
    <w:tmpl w:val="20804292"/>
    <w:lvl w:ilvl="0" w:tplc="386A8234">
      <w:start w:val="1"/>
      <w:numFmt w:val="bullet"/>
      <w:lvlText w:val=""/>
      <w:lvlJc w:val="left"/>
      <w:pPr>
        <w:tabs>
          <w:tab w:val="num" w:pos="1800"/>
        </w:tabs>
        <w:ind w:left="180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B45658D"/>
    <w:multiLevelType w:val="hybridMultilevel"/>
    <w:tmpl w:val="E3165814"/>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6">
    <w:nsid w:val="1E490BD3"/>
    <w:multiLevelType w:val="hybridMultilevel"/>
    <w:tmpl w:val="A75020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1904911"/>
    <w:multiLevelType w:val="hybridMultilevel"/>
    <w:tmpl w:val="5C360B92"/>
    <w:lvl w:ilvl="0" w:tplc="A3C8A2EA">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1B02205"/>
    <w:multiLevelType w:val="hybridMultilevel"/>
    <w:tmpl w:val="832E2424"/>
    <w:lvl w:ilvl="0" w:tplc="0C090017">
      <w:start w:val="1"/>
      <w:numFmt w:val="lowerLetter"/>
      <w:lvlText w:val="%1)"/>
      <w:lvlJc w:val="left"/>
      <w:pPr>
        <w:tabs>
          <w:tab w:val="num" w:pos="720"/>
        </w:tabs>
        <w:ind w:left="720" w:hanging="360"/>
      </w:pPr>
      <w:rPr>
        <w:rFonts w:cs="Times New Roman" w:hint="default"/>
      </w:rPr>
    </w:lvl>
    <w:lvl w:ilvl="1" w:tplc="D8BE8422">
      <w:start w:val="1"/>
      <w:numFmt w:val="lowerRoman"/>
      <w:lvlText w:val="(%2)"/>
      <w:lvlJc w:val="left"/>
      <w:pPr>
        <w:tabs>
          <w:tab w:val="num" w:pos="1800"/>
        </w:tabs>
        <w:ind w:left="1800" w:hanging="720"/>
      </w:pPr>
      <w:rPr>
        <w:rFonts w:cs="Times New Roman" w:hint="default"/>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9">
    <w:nsid w:val="22BC44A5"/>
    <w:multiLevelType w:val="hybridMultilevel"/>
    <w:tmpl w:val="47503372"/>
    <w:lvl w:ilvl="0" w:tplc="064CE7CA">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6AD79CB"/>
    <w:multiLevelType w:val="hybridMultilevel"/>
    <w:tmpl w:val="8BEA24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80575D8"/>
    <w:multiLevelType w:val="multilevel"/>
    <w:tmpl w:val="43E88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96253E0"/>
    <w:multiLevelType w:val="hybridMultilevel"/>
    <w:tmpl w:val="3730AA92"/>
    <w:lvl w:ilvl="0" w:tplc="04090005">
      <w:start w:val="1"/>
      <w:numFmt w:val="bullet"/>
      <w:lvlText w:val=""/>
      <w:lvlJc w:val="left"/>
      <w:pPr>
        <w:tabs>
          <w:tab w:val="num" w:pos="720"/>
        </w:tabs>
        <w:ind w:left="720" w:hanging="360"/>
      </w:pPr>
      <w:rPr>
        <w:rFonts w:ascii="Wingdings" w:hAnsi="Wingdings" w:hint="default"/>
      </w:rPr>
    </w:lvl>
    <w:lvl w:ilvl="1" w:tplc="4B5C8A98">
      <w:numFmt w:val="bullet"/>
      <w:lvlText w:val="-"/>
      <w:lvlJc w:val="left"/>
      <w:pPr>
        <w:tabs>
          <w:tab w:val="num" w:pos="1800"/>
        </w:tabs>
        <w:ind w:left="1800" w:hanging="72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901D2C"/>
    <w:multiLevelType w:val="hybridMultilevel"/>
    <w:tmpl w:val="8A78BFF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2CF32379"/>
    <w:multiLevelType w:val="hybridMultilevel"/>
    <w:tmpl w:val="E3165814"/>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5">
    <w:nsid w:val="318217F1"/>
    <w:multiLevelType w:val="hybridMultilevel"/>
    <w:tmpl w:val="50E4D52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96A5C30"/>
    <w:multiLevelType w:val="hybridMultilevel"/>
    <w:tmpl w:val="55BC7BB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432356C3"/>
    <w:multiLevelType w:val="hybridMultilevel"/>
    <w:tmpl w:val="82CA1302"/>
    <w:lvl w:ilvl="0" w:tplc="FFFFFFFF">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5051B67"/>
    <w:multiLevelType w:val="hybridMultilevel"/>
    <w:tmpl w:val="07F0BD2C"/>
    <w:lvl w:ilvl="0" w:tplc="8976D646">
      <w:numFmt w:val="bullet"/>
      <w:lvlText w:val=""/>
      <w:lvlJc w:val="left"/>
      <w:pPr>
        <w:tabs>
          <w:tab w:val="num" w:pos="573"/>
        </w:tabs>
        <w:ind w:left="573" w:hanging="153"/>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F9019BF"/>
    <w:multiLevelType w:val="hybridMultilevel"/>
    <w:tmpl w:val="D17C0016"/>
    <w:lvl w:ilvl="0" w:tplc="8976D646">
      <w:numFmt w:val="bullet"/>
      <w:lvlText w:val=""/>
      <w:lvlJc w:val="left"/>
      <w:pPr>
        <w:tabs>
          <w:tab w:val="num" w:pos="573"/>
        </w:tabs>
        <w:ind w:left="573" w:hanging="153"/>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23A4C94"/>
    <w:multiLevelType w:val="multilevel"/>
    <w:tmpl w:val="36304E0A"/>
    <w:lvl w:ilvl="0">
      <w:start w:val="17"/>
      <w:numFmt w:val="decimal"/>
      <w:lvlText w:val="%1"/>
      <w:lvlJc w:val="left"/>
      <w:pPr>
        <w:tabs>
          <w:tab w:val="num" w:pos="600"/>
        </w:tabs>
        <w:ind w:left="600" w:hanging="600"/>
      </w:pPr>
      <w:rPr>
        <w:rFonts w:cs="Times New Roman" w:hint="default"/>
      </w:rPr>
    </w:lvl>
    <w:lvl w:ilvl="1">
      <w:start w:val="2"/>
      <w:numFmt w:val="decimal"/>
      <w:lvlText w:val="%1.%2"/>
      <w:lvlJc w:val="left"/>
      <w:pPr>
        <w:tabs>
          <w:tab w:val="num" w:pos="600"/>
        </w:tabs>
        <w:ind w:left="600" w:hanging="60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53773A3D"/>
    <w:multiLevelType w:val="multilevel"/>
    <w:tmpl w:val="9E50F1A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nsid w:val="59A265F6"/>
    <w:multiLevelType w:val="hybridMultilevel"/>
    <w:tmpl w:val="C260749E"/>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3">
    <w:nsid w:val="5C2662AD"/>
    <w:multiLevelType w:val="hybridMultilevel"/>
    <w:tmpl w:val="94FAB5CA"/>
    <w:lvl w:ilvl="0" w:tplc="0C090017">
      <w:start w:val="1"/>
      <w:numFmt w:val="lowerLetter"/>
      <w:lvlText w:val="%1)"/>
      <w:lvlJc w:val="left"/>
      <w:pPr>
        <w:tabs>
          <w:tab w:val="num" w:pos="720"/>
        </w:tabs>
        <w:ind w:left="72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4">
    <w:nsid w:val="5C9519EE"/>
    <w:multiLevelType w:val="hybridMultilevel"/>
    <w:tmpl w:val="B31CAF8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62686F55"/>
    <w:multiLevelType w:val="hybridMultilevel"/>
    <w:tmpl w:val="C7823DF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nsid w:val="637268D9"/>
    <w:multiLevelType w:val="hybridMultilevel"/>
    <w:tmpl w:val="1CA2C034"/>
    <w:lvl w:ilvl="0" w:tplc="93328CFC">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68BA0306"/>
    <w:multiLevelType w:val="hybridMultilevel"/>
    <w:tmpl w:val="58F64C1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96B6C1E"/>
    <w:multiLevelType w:val="hybridMultilevel"/>
    <w:tmpl w:val="0436C446"/>
    <w:lvl w:ilvl="0" w:tplc="0C090003">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BFD20CD"/>
    <w:multiLevelType w:val="hybridMultilevel"/>
    <w:tmpl w:val="43D21A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CC7558E"/>
    <w:multiLevelType w:val="hybridMultilevel"/>
    <w:tmpl w:val="CF545050"/>
    <w:lvl w:ilvl="0" w:tplc="0C090019">
      <w:start w:val="1"/>
      <w:numFmt w:val="lowerLetter"/>
      <w:lvlText w:val="%1."/>
      <w:lvlJc w:val="left"/>
      <w:pPr>
        <w:ind w:left="1074" w:hanging="360"/>
      </w:pPr>
    </w:lvl>
    <w:lvl w:ilvl="1" w:tplc="0C090019" w:tentative="1">
      <w:start w:val="1"/>
      <w:numFmt w:val="lowerLetter"/>
      <w:lvlText w:val="%2."/>
      <w:lvlJc w:val="left"/>
      <w:pPr>
        <w:ind w:left="1794" w:hanging="360"/>
      </w:pPr>
      <w:rPr>
        <w:rFonts w:cs="Times New Roman"/>
      </w:rPr>
    </w:lvl>
    <w:lvl w:ilvl="2" w:tplc="0C09001B" w:tentative="1">
      <w:start w:val="1"/>
      <w:numFmt w:val="lowerRoman"/>
      <w:lvlText w:val="%3."/>
      <w:lvlJc w:val="right"/>
      <w:pPr>
        <w:ind w:left="2514" w:hanging="180"/>
      </w:pPr>
      <w:rPr>
        <w:rFonts w:cs="Times New Roman"/>
      </w:rPr>
    </w:lvl>
    <w:lvl w:ilvl="3" w:tplc="0C09000F">
      <w:start w:val="1"/>
      <w:numFmt w:val="decimal"/>
      <w:lvlText w:val="%4."/>
      <w:lvlJc w:val="left"/>
      <w:pPr>
        <w:ind w:left="3234" w:hanging="360"/>
      </w:pPr>
      <w:rPr>
        <w:rFonts w:cs="Times New Roman"/>
      </w:rPr>
    </w:lvl>
    <w:lvl w:ilvl="4" w:tplc="0C090019" w:tentative="1">
      <w:start w:val="1"/>
      <w:numFmt w:val="lowerLetter"/>
      <w:lvlText w:val="%5."/>
      <w:lvlJc w:val="left"/>
      <w:pPr>
        <w:ind w:left="3954" w:hanging="360"/>
      </w:pPr>
      <w:rPr>
        <w:rFonts w:cs="Times New Roman"/>
      </w:rPr>
    </w:lvl>
    <w:lvl w:ilvl="5" w:tplc="0C09001B" w:tentative="1">
      <w:start w:val="1"/>
      <w:numFmt w:val="lowerRoman"/>
      <w:lvlText w:val="%6."/>
      <w:lvlJc w:val="right"/>
      <w:pPr>
        <w:ind w:left="4674" w:hanging="180"/>
      </w:pPr>
      <w:rPr>
        <w:rFonts w:cs="Times New Roman"/>
      </w:rPr>
    </w:lvl>
    <w:lvl w:ilvl="6" w:tplc="0C09000F" w:tentative="1">
      <w:start w:val="1"/>
      <w:numFmt w:val="decimal"/>
      <w:lvlText w:val="%7."/>
      <w:lvlJc w:val="left"/>
      <w:pPr>
        <w:ind w:left="5394" w:hanging="360"/>
      </w:pPr>
      <w:rPr>
        <w:rFonts w:cs="Times New Roman"/>
      </w:rPr>
    </w:lvl>
    <w:lvl w:ilvl="7" w:tplc="0C090019" w:tentative="1">
      <w:start w:val="1"/>
      <w:numFmt w:val="lowerLetter"/>
      <w:lvlText w:val="%8."/>
      <w:lvlJc w:val="left"/>
      <w:pPr>
        <w:ind w:left="6114" w:hanging="360"/>
      </w:pPr>
      <w:rPr>
        <w:rFonts w:cs="Times New Roman"/>
      </w:rPr>
    </w:lvl>
    <w:lvl w:ilvl="8" w:tplc="0C09001B" w:tentative="1">
      <w:start w:val="1"/>
      <w:numFmt w:val="lowerRoman"/>
      <w:lvlText w:val="%9."/>
      <w:lvlJc w:val="right"/>
      <w:pPr>
        <w:ind w:left="6834" w:hanging="180"/>
      </w:pPr>
      <w:rPr>
        <w:rFonts w:cs="Times New Roman"/>
      </w:rPr>
    </w:lvl>
  </w:abstractNum>
  <w:abstractNum w:abstractNumId="31">
    <w:nsid w:val="6FA3185D"/>
    <w:multiLevelType w:val="hybridMultilevel"/>
    <w:tmpl w:val="9C5CFCD6"/>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2">
    <w:nsid w:val="70646BE8"/>
    <w:multiLevelType w:val="hybridMultilevel"/>
    <w:tmpl w:val="F176EC4C"/>
    <w:lvl w:ilvl="0" w:tplc="E2E0570C">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2E769BB"/>
    <w:multiLevelType w:val="hybridMultilevel"/>
    <w:tmpl w:val="E214A0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3346040"/>
    <w:multiLevelType w:val="hybridMultilevel"/>
    <w:tmpl w:val="A8765284"/>
    <w:lvl w:ilvl="0" w:tplc="0C090017">
      <w:start w:val="1"/>
      <w:numFmt w:val="lowerLetter"/>
      <w:lvlText w:val="%1)"/>
      <w:lvlJc w:val="left"/>
      <w:pPr>
        <w:ind w:left="1074" w:hanging="360"/>
      </w:pPr>
      <w:rPr>
        <w:rFonts w:cs="Times New Roman"/>
      </w:rPr>
    </w:lvl>
    <w:lvl w:ilvl="1" w:tplc="0C090019" w:tentative="1">
      <w:start w:val="1"/>
      <w:numFmt w:val="lowerLetter"/>
      <w:lvlText w:val="%2."/>
      <w:lvlJc w:val="left"/>
      <w:pPr>
        <w:ind w:left="1794" w:hanging="360"/>
      </w:pPr>
      <w:rPr>
        <w:rFonts w:cs="Times New Roman"/>
      </w:rPr>
    </w:lvl>
    <w:lvl w:ilvl="2" w:tplc="0C09001B" w:tentative="1">
      <w:start w:val="1"/>
      <w:numFmt w:val="lowerRoman"/>
      <w:lvlText w:val="%3."/>
      <w:lvlJc w:val="right"/>
      <w:pPr>
        <w:ind w:left="2514" w:hanging="180"/>
      </w:pPr>
      <w:rPr>
        <w:rFonts w:cs="Times New Roman"/>
      </w:rPr>
    </w:lvl>
    <w:lvl w:ilvl="3" w:tplc="0C09000F">
      <w:start w:val="1"/>
      <w:numFmt w:val="decimal"/>
      <w:lvlText w:val="%4."/>
      <w:lvlJc w:val="left"/>
      <w:pPr>
        <w:ind w:left="3234" w:hanging="360"/>
      </w:pPr>
      <w:rPr>
        <w:rFonts w:cs="Times New Roman"/>
      </w:rPr>
    </w:lvl>
    <w:lvl w:ilvl="4" w:tplc="0C090019" w:tentative="1">
      <w:start w:val="1"/>
      <w:numFmt w:val="lowerLetter"/>
      <w:lvlText w:val="%5."/>
      <w:lvlJc w:val="left"/>
      <w:pPr>
        <w:ind w:left="3954" w:hanging="360"/>
      </w:pPr>
      <w:rPr>
        <w:rFonts w:cs="Times New Roman"/>
      </w:rPr>
    </w:lvl>
    <w:lvl w:ilvl="5" w:tplc="0C09001B" w:tentative="1">
      <w:start w:val="1"/>
      <w:numFmt w:val="lowerRoman"/>
      <w:lvlText w:val="%6."/>
      <w:lvlJc w:val="right"/>
      <w:pPr>
        <w:ind w:left="4674" w:hanging="180"/>
      </w:pPr>
      <w:rPr>
        <w:rFonts w:cs="Times New Roman"/>
      </w:rPr>
    </w:lvl>
    <w:lvl w:ilvl="6" w:tplc="0C09000F" w:tentative="1">
      <w:start w:val="1"/>
      <w:numFmt w:val="decimal"/>
      <w:lvlText w:val="%7."/>
      <w:lvlJc w:val="left"/>
      <w:pPr>
        <w:ind w:left="5394" w:hanging="360"/>
      </w:pPr>
      <w:rPr>
        <w:rFonts w:cs="Times New Roman"/>
      </w:rPr>
    </w:lvl>
    <w:lvl w:ilvl="7" w:tplc="0C090019" w:tentative="1">
      <w:start w:val="1"/>
      <w:numFmt w:val="lowerLetter"/>
      <w:lvlText w:val="%8."/>
      <w:lvlJc w:val="left"/>
      <w:pPr>
        <w:ind w:left="6114" w:hanging="360"/>
      </w:pPr>
      <w:rPr>
        <w:rFonts w:cs="Times New Roman"/>
      </w:rPr>
    </w:lvl>
    <w:lvl w:ilvl="8" w:tplc="0C09001B" w:tentative="1">
      <w:start w:val="1"/>
      <w:numFmt w:val="lowerRoman"/>
      <w:lvlText w:val="%9."/>
      <w:lvlJc w:val="right"/>
      <w:pPr>
        <w:ind w:left="6834" w:hanging="180"/>
      </w:pPr>
      <w:rPr>
        <w:rFonts w:cs="Times New Roman"/>
      </w:rPr>
    </w:lvl>
  </w:abstractNum>
  <w:abstractNum w:abstractNumId="35">
    <w:nsid w:val="73AF626A"/>
    <w:multiLevelType w:val="hybridMultilevel"/>
    <w:tmpl w:val="93DABA3A"/>
    <w:lvl w:ilvl="0" w:tplc="0C09000F">
      <w:start w:val="1"/>
      <w:numFmt w:val="decimal"/>
      <w:lvlText w:val="%1."/>
      <w:lvlJc w:val="left"/>
      <w:pPr>
        <w:ind w:left="1140" w:hanging="360"/>
      </w:pPr>
      <w:rPr>
        <w:rFonts w:cs="Times New Roman"/>
      </w:rPr>
    </w:lvl>
    <w:lvl w:ilvl="1" w:tplc="0C090019" w:tentative="1">
      <w:start w:val="1"/>
      <w:numFmt w:val="lowerLetter"/>
      <w:lvlText w:val="%2."/>
      <w:lvlJc w:val="left"/>
      <w:pPr>
        <w:ind w:left="1860" w:hanging="360"/>
      </w:pPr>
      <w:rPr>
        <w:rFonts w:cs="Times New Roman"/>
      </w:rPr>
    </w:lvl>
    <w:lvl w:ilvl="2" w:tplc="0C09001B" w:tentative="1">
      <w:start w:val="1"/>
      <w:numFmt w:val="lowerRoman"/>
      <w:lvlText w:val="%3."/>
      <w:lvlJc w:val="right"/>
      <w:pPr>
        <w:ind w:left="2580" w:hanging="180"/>
      </w:pPr>
      <w:rPr>
        <w:rFonts w:cs="Times New Roman"/>
      </w:rPr>
    </w:lvl>
    <w:lvl w:ilvl="3" w:tplc="0C09000F" w:tentative="1">
      <w:start w:val="1"/>
      <w:numFmt w:val="decimal"/>
      <w:lvlText w:val="%4."/>
      <w:lvlJc w:val="left"/>
      <w:pPr>
        <w:ind w:left="3300" w:hanging="360"/>
      </w:pPr>
      <w:rPr>
        <w:rFonts w:cs="Times New Roman"/>
      </w:rPr>
    </w:lvl>
    <w:lvl w:ilvl="4" w:tplc="0C090019" w:tentative="1">
      <w:start w:val="1"/>
      <w:numFmt w:val="lowerLetter"/>
      <w:lvlText w:val="%5."/>
      <w:lvlJc w:val="left"/>
      <w:pPr>
        <w:ind w:left="4020" w:hanging="360"/>
      </w:pPr>
      <w:rPr>
        <w:rFonts w:cs="Times New Roman"/>
      </w:rPr>
    </w:lvl>
    <w:lvl w:ilvl="5" w:tplc="0C09001B" w:tentative="1">
      <w:start w:val="1"/>
      <w:numFmt w:val="lowerRoman"/>
      <w:lvlText w:val="%6."/>
      <w:lvlJc w:val="right"/>
      <w:pPr>
        <w:ind w:left="4740" w:hanging="180"/>
      </w:pPr>
      <w:rPr>
        <w:rFonts w:cs="Times New Roman"/>
      </w:rPr>
    </w:lvl>
    <w:lvl w:ilvl="6" w:tplc="0C09000F" w:tentative="1">
      <w:start w:val="1"/>
      <w:numFmt w:val="decimal"/>
      <w:lvlText w:val="%7."/>
      <w:lvlJc w:val="left"/>
      <w:pPr>
        <w:ind w:left="5460" w:hanging="360"/>
      </w:pPr>
      <w:rPr>
        <w:rFonts w:cs="Times New Roman"/>
      </w:rPr>
    </w:lvl>
    <w:lvl w:ilvl="7" w:tplc="0C090019" w:tentative="1">
      <w:start w:val="1"/>
      <w:numFmt w:val="lowerLetter"/>
      <w:lvlText w:val="%8."/>
      <w:lvlJc w:val="left"/>
      <w:pPr>
        <w:ind w:left="6180" w:hanging="360"/>
      </w:pPr>
      <w:rPr>
        <w:rFonts w:cs="Times New Roman"/>
      </w:rPr>
    </w:lvl>
    <w:lvl w:ilvl="8" w:tplc="0C09001B" w:tentative="1">
      <w:start w:val="1"/>
      <w:numFmt w:val="lowerRoman"/>
      <w:lvlText w:val="%9."/>
      <w:lvlJc w:val="right"/>
      <w:pPr>
        <w:ind w:left="6900" w:hanging="180"/>
      </w:pPr>
      <w:rPr>
        <w:rFonts w:cs="Times New Roman"/>
      </w:rPr>
    </w:lvl>
  </w:abstractNum>
  <w:abstractNum w:abstractNumId="36">
    <w:nsid w:val="7D1720BC"/>
    <w:multiLevelType w:val="hybridMultilevel"/>
    <w:tmpl w:val="F750795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D7E271F"/>
    <w:multiLevelType w:val="hybridMultilevel"/>
    <w:tmpl w:val="F4F612F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FB75B2C"/>
    <w:multiLevelType w:val="hybridMultilevel"/>
    <w:tmpl w:val="89760238"/>
    <w:lvl w:ilvl="0" w:tplc="64128CAC">
      <w:start w:val="1"/>
      <w:numFmt w:val="bullet"/>
      <w:lvlText w:val=""/>
      <w:lvlJc w:val="left"/>
      <w:pPr>
        <w:tabs>
          <w:tab w:val="num" w:pos="720"/>
        </w:tabs>
        <w:ind w:left="720" w:hanging="360"/>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7"/>
  </w:num>
  <w:num w:numId="3">
    <w:abstractNumId w:val="27"/>
  </w:num>
  <w:num w:numId="4">
    <w:abstractNumId w:val="12"/>
  </w:num>
  <w:num w:numId="5">
    <w:abstractNumId w:val="36"/>
  </w:num>
  <w:num w:numId="6">
    <w:abstractNumId w:val="10"/>
  </w:num>
  <w:num w:numId="7">
    <w:abstractNumId w:val="15"/>
  </w:num>
  <w:num w:numId="8">
    <w:abstractNumId w:val="32"/>
  </w:num>
  <w:num w:numId="9">
    <w:abstractNumId w:val="26"/>
  </w:num>
  <w:num w:numId="10">
    <w:abstractNumId w:val="7"/>
  </w:num>
  <w:num w:numId="11">
    <w:abstractNumId w:val="9"/>
  </w:num>
  <w:num w:numId="12">
    <w:abstractNumId w:val="18"/>
  </w:num>
  <w:num w:numId="13">
    <w:abstractNumId w:val="4"/>
  </w:num>
  <w:num w:numId="14">
    <w:abstractNumId w:val="6"/>
  </w:num>
  <w:num w:numId="15">
    <w:abstractNumId w:val="11"/>
  </w:num>
  <w:num w:numId="16">
    <w:abstractNumId w:val="33"/>
  </w:num>
  <w:num w:numId="17">
    <w:abstractNumId w:val="17"/>
  </w:num>
  <w:num w:numId="18">
    <w:abstractNumId w:val="28"/>
  </w:num>
  <w:num w:numId="19">
    <w:abstractNumId w:val="35"/>
  </w:num>
  <w:num w:numId="20">
    <w:abstractNumId w:val="1"/>
  </w:num>
  <w:num w:numId="21">
    <w:abstractNumId w:val="29"/>
  </w:num>
  <w:num w:numId="22">
    <w:abstractNumId w:val="24"/>
  </w:num>
  <w:num w:numId="23">
    <w:abstractNumId w:val="8"/>
  </w:num>
  <w:num w:numId="24">
    <w:abstractNumId w:val="23"/>
  </w:num>
  <w:num w:numId="25">
    <w:abstractNumId w:val="20"/>
  </w:num>
  <w:num w:numId="26">
    <w:abstractNumId w:val="31"/>
  </w:num>
  <w:num w:numId="27">
    <w:abstractNumId w:val="5"/>
  </w:num>
  <w:num w:numId="28">
    <w:abstractNumId w:val="2"/>
  </w:num>
  <w:num w:numId="29">
    <w:abstractNumId w:val="16"/>
  </w:num>
  <w:num w:numId="30">
    <w:abstractNumId w:val="25"/>
  </w:num>
  <w:num w:numId="31">
    <w:abstractNumId w:val="22"/>
  </w:num>
  <w:num w:numId="32">
    <w:abstractNumId w:val="0"/>
  </w:num>
  <w:num w:numId="33">
    <w:abstractNumId w:val="34"/>
  </w:num>
  <w:num w:numId="34">
    <w:abstractNumId w:val="14"/>
  </w:num>
  <w:num w:numId="35">
    <w:abstractNumId w:val="38"/>
  </w:num>
  <w:num w:numId="36">
    <w:abstractNumId w:val="21"/>
  </w:num>
  <w:num w:numId="37">
    <w:abstractNumId w:val="3"/>
  </w:num>
  <w:num w:numId="38">
    <w:abstractNumId w:val="13"/>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94A"/>
    <w:rsid w:val="000038CE"/>
    <w:rsid w:val="00003E64"/>
    <w:rsid w:val="00007B9F"/>
    <w:rsid w:val="00016984"/>
    <w:rsid w:val="000374C3"/>
    <w:rsid w:val="00041725"/>
    <w:rsid w:val="000418EA"/>
    <w:rsid w:val="0005786A"/>
    <w:rsid w:val="000620DF"/>
    <w:rsid w:val="00066380"/>
    <w:rsid w:val="00097C78"/>
    <w:rsid w:val="000B3334"/>
    <w:rsid w:val="000C2B11"/>
    <w:rsid w:val="000C731A"/>
    <w:rsid w:val="000E56FD"/>
    <w:rsid w:val="000E6592"/>
    <w:rsid w:val="000F7CC0"/>
    <w:rsid w:val="00101E25"/>
    <w:rsid w:val="00111B23"/>
    <w:rsid w:val="00152138"/>
    <w:rsid w:val="00154A19"/>
    <w:rsid w:val="00154F12"/>
    <w:rsid w:val="0017537D"/>
    <w:rsid w:val="001901E0"/>
    <w:rsid w:val="001B654B"/>
    <w:rsid w:val="001E261B"/>
    <w:rsid w:val="001E2906"/>
    <w:rsid w:val="001F437C"/>
    <w:rsid w:val="00201FB5"/>
    <w:rsid w:val="00210886"/>
    <w:rsid w:val="0022594A"/>
    <w:rsid w:val="00232EFF"/>
    <w:rsid w:val="002514CE"/>
    <w:rsid w:val="002521E4"/>
    <w:rsid w:val="00293CDD"/>
    <w:rsid w:val="002A1CC9"/>
    <w:rsid w:val="002B681E"/>
    <w:rsid w:val="002E5178"/>
    <w:rsid w:val="002F67A1"/>
    <w:rsid w:val="00335910"/>
    <w:rsid w:val="00342E27"/>
    <w:rsid w:val="0034446E"/>
    <w:rsid w:val="003B5BBA"/>
    <w:rsid w:val="003D2675"/>
    <w:rsid w:val="003D6320"/>
    <w:rsid w:val="003E4C8E"/>
    <w:rsid w:val="00404CCC"/>
    <w:rsid w:val="00470ABC"/>
    <w:rsid w:val="00490430"/>
    <w:rsid w:val="004B1BD7"/>
    <w:rsid w:val="004B2646"/>
    <w:rsid w:val="004B67FF"/>
    <w:rsid w:val="004C4B8C"/>
    <w:rsid w:val="004D1A50"/>
    <w:rsid w:val="004D30F2"/>
    <w:rsid w:val="005107D8"/>
    <w:rsid w:val="00527C74"/>
    <w:rsid w:val="00547785"/>
    <w:rsid w:val="005803D7"/>
    <w:rsid w:val="005954F0"/>
    <w:rsid w:val="005A3219"/>
    <w:rsid w:val="005C3BAD"/>
    <w:rsid w:val="005D0875"/>
    <w:rsid w:val="005E506F"/>
    <w:rsid w:val="00616A62"/>
    <w:rsid w:val="00624D3A"/>
    <w:rsid w:val="00626597"/>
    <w:rsid w:val="00632541"/>
    <w:rsid w:val="00634159"/>
    <w:rsid w:val="00642F21"/>
    <w:rsid w:val="00644FCA"/>
    <w:rsid w:val="006559D2"/>
    <w:rsid w:val="00662CD2"/>
    <w:rsid w:val="00663A49"/>
    <w:rsid w:val="00674417"/>
    <w:rsid w:val="006771D3"/>
    <w:rsid w:val="0068162D"/>
    <w:rsid w:val="006819A6"/>
    <w:rsid w:val="006A1C04"/>
    <w:rsid w:val="006A3970"/>
    <w:rsid w:val="006B35B3"/>
    <w:rsid w:val="006D6544"/>
    <w:rsid w:val="00731AD0"/>
    <w:rsid w:val="0073351E"/>
    <w:rsid w:val="00780A1E"/>
    <w:rsid w:val="00783C4F"/>
    <w:rsid w:val="007D534D"/>
    <w:rsid w:val="007D53B9"/>
    <w:rsid w:val="007E0D6A"/>
    <w:rsid w:val="007E40DA"/>
    <w:rsid w:val="0080577A"/>
    <w:rsid w:val="008151F6"/>
    <w:rsid w:val="00825BA6"/>
    <w:rsid w:val="00876F53"/>
    <w:rsid w:val="008A07D4"/>
    <w:rsid w:val="008C0992"/>
    <w:rsid w:val="008C4F17"/>
    <w:rsid w:val="008D69BB"/>
    <w:rsid w:val="008F2547"/>
    <w:rsid w:val="00923888"/>
    <w:rsid w:val="009470E2"/>
    <w:rsid w:val="00975B91"/>
    <w:rsid w:val="00975FF7"/>
    <w:rsid w:val="00990EA8"/>
    <w:rsid w:val="00990F6D"/>
    <w:rsid w:val="0099424D"/>
    <w:rsid w:val="009A4ED9"/>
    <w:rsid w:val="009A5DFA"/>
    <w:rsid w:val="009B6822"/>
    <w:rsid w:val="009C729F"/>
    <w:rsid w:val="009F37FF"/>
    <w:rsid w:val="00A155E4"/>
    <w:rsid w:val="00A23CC4"/>
    <w:rsid w:val="00A23F49"/>
    <w:rsid w:val="00A260A1"/>
    <w:rsid w:val="00A4739D"/>
    <w:rsid w:val="00A54EFC"/>
    <w:rsid w:val="00A55992"/>
    <w:rsid w:val="00A61B44"/>
    <w:rsid w:val="00A70DBA"/>
    <w:rsid w:val="00A811C0"/>
    <w:rsid w:val="00A92192"/>
    <w:rsid w:val="00AB4176"/>
    <w:rsid w:val="00AE50B2"/>
    <w:rsid w:val="00B31B39"/>
    <w:rsid w:val="00B33B0F"/>
    <w:rsid w:val="00B72A68"/>
    <w:rsid w:val="00B806EA"/>
    <w:rsid w:val="00B94B76"/>
    <w:rsid w:val="00B96F7A"/>
    <w:rsid w:val="00BA05F4"/>
    <w:rsid w:val="00BB6DA2"/>
    <w:rsid w:val="00BE1542"/>
    <w:rsid w:val="00C2312B"/>
    <w:rsid w:val="00C26F91"/>
    <w:rsid w:val="00C632A1"/>
    <w:rsid w:val="00CB7418"/>
    <w:rsid w:val="00CE3D61"/>
    <w:rsid w:val="00CE6CD9"/>
    <w:rsid w:val="00D104E1"/>
    <w:rsid w:val="00D11CDD"/>
    <w:rsid w:val="00D75BB2"/>
    <w:rsid w:val="00D8627E"/>
    <w:rsid w:val="00D92A86"/>
    <w:rsid w:val="00DA1553"/>
    <w:rsid w:val="00DA60EF"/>
    <w:rsid w:val="00DA72CF"/>
    <w:rsid w:val="00DB77D5"/>
    <w:rsid w:val="00DC602C"/>
    <w:rsid w:val="00DC63F6"/>
    <w:rsid w:val="00DD2EAC"/>
    <w:rsid w:val="00DE01AF"/>
    <w:rsid w:val="00DF371C"/>
    <w:rsid w:val="00E01063"/>
    <w:rsid w:val="00E046CC"/>
    <w:rsid w:val="00E07276"/>
    <w:rsid w:val="00E400B5"/>
    <w:rsid w:val="00E52996"/>
    <w:rsid w:val="00E8014E"/>
    <w:rsid w:val="00E96ED0"/>
    <w:rsid w:val="00EA2E90"/>
    <w:rsid w:val="00ED6D38"/>
    <w:rsid w:val="00EF27FC"/>
    <w:rsid w:val="00F17BBA"/>
    <w:rsid w:val="00F251AD"/>
    <w:rsid w:val="00F27778"/>
    <w:rsid w:val="00F373D3"/>
    <w:rsid w:val="00F65755"/>
    <w:rsid w:val="00F81AC0"/>
    <w:rsid w:val="00F87466"/>
    <w:rsid w:val="00F972E5"/>
    <w:rsid w:val="00FA1679"/>
    <w:rsid w:val="00FB20DF"/>
    <w:rsid w:val="00FC1D98"/>
    <w:rsid w:val="00FD37C7"/>
    <w:rsid w:val="00FE32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F21"/>
    <w:pPr>
      <w:spacing w:after="200" w:line="276" w:lineRule="auto"/>
    </w:pPr>
    <w:rPr>
      <w:sz w:val="22"/>
      <w:szCs w:val="22"/>
      <w:lang w:eastAsia="en-US"/>
    </w:rPr>
  </w:style>
  <w:style w:type="paragraph" w:styleId="Heading1">
    <w:name w:val="heading 1"/>
    <w:basedOn w:val="Normal"/>
    <w:next w:val="Normal"/>
    <w:link w:val="Heading1Char"/>
    <w:uiPriority w:val="9"/>
    <w:qFormat/>
    <w:rsid w:val="00731AD0"/>
    <w:pPr>
      <w:keepNext/>
      <w:spacing w:after="0" w:line="240" w:lineRule="auto"/>
      <w:outlineLvl w:val="0"/>
    </w:pPr>
    <w:rPr>
      <w:rFonts w:ascii="Century Gothic" w:eastAsia="Arial Unicode MS" w:hAnsi="Century Gothic" w:cs="Arial"/>
      <w:b/>
      <w:bCs/>
      <w:szCs w:val="20"/>
    </w:rPr>
  </w:style>
  <w:style w:type="paragraph" w:styleId="Heading2">
    <w:name w:val="heading 2"/>
    <w:basedOn w:val="Normal"/>
    <w:next w:val="Normal"/>
    <w:link w:val="Heading2Char"/>
    <w:uiPriority w:val="9"/>
    <w:qFormat/>
    <w:rsid w:val="00154A19"/>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A1679"/>
    <w:pPr>
      <w:keepNext/>
      <w:keepLines/>
      <w:spacing w:before="200" w:after="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731AD0"/>
    <w:rPr>
      <w:rFonts w:ascii="Century Gothic" w:eastAsia="Arial Unicode MS" w:hAnsi="Century Gothic" w:cs="Arial"/>
      <w:b/>
      <w:bCs/>
      <w:sz w:val="20"/>
      <w:szCs w:val="20"/>
    </w:rPr>
  </w:style>
  <w:style w:type="character" w:customStyle="1" w:styleId="Heading2Char">
    <w:name w:val="Heading 2 Char"/>
    <w:link w:val="Heading2"/>
    <w:uiPriority w:val="9"/>
    <w:locked/>
    <w:rsid w:val="00154A19"/>
    <w:rPr>
      <w:rFonts w:ascii="Cambria" w:hAnsi="Cambria" w:cs="Times New Roman"/>
      <w:b/>
      <w:bCs/>
      <w:color w:val="4F81BD"/>
      <w:sz w:val="26"/>
      <w:szCs w:val="26"/>
    </w:rPr>
  </w:style>
  <w:style w:type="character" w:customStyle="1" w:styleId="Heading3Char">
    <w:name w:val="Heading 3 Char"/>
    <w:link w:val="Heading3"/>
    <w:uiPriority w:val="9"/>
    <w:semiHidden/>
    <w:locked/>
    <w:rsid w:val="00FA1679"/>
    <w:rPr>
      <w:rFonts w:ascii="Cambria" w:hAnsi="Cambria" w:cs="Times New Roman"/>
      <w:b/>
      <w:bCs/>
      <w:color w:val="4F81BD"/>
    </w:rPr>
  </w:style>
  <w:style w:type="paragraph" w:styleId="Title">
    <w:name w:val="Title"/>
    <w:basedOn w:val="Normal"/>
    <w:link w:val="TitleChar"/>
    <w:uiPriority w:val="10"/>
    <w:qFormat/>
    <w:rsid w:val="0068162D"/>
    <w:pPr>
      <w:spacing w:after="0" w:line="240" w:lineRule="auto"/>
      <w:jc w:val="center"/>
    </w:pPr>
    <w:rPr>
      <w:rFonts w:ascii="Arial" w:hAnsi="Arial" w:cs="Arial"/>
      <w:b/>
      <w:bCs/>
      <w:sz w:val="36"/>
      <w:szCs w:val="24"/>
    </w:rPr>
  </w:style>
  <w:style w:type="character" w:customStyle="1" w:styleId="TitleChar">
    <w:name w:val="Title Char"/>
    <w:link w:val="Title"/>
    <w:uiPriority w:val="10"/>
    <w:locked/>
    <w:rsid w:val="0068162D"/>
    <w:rPr>
      <w:rFonts w:ascii="Arial" w:hAnsi="Arial" w:cs="Arial"/>
      <w:b/>
      <w:bCs/>
      <w:sz w:val="24"/>
      <w:szCs w:val="24"/>
    </w:rPr>
  </w:style>
  <w:style w:type="paragraph" w:styleId="BodyText2">
    <w:name w:val="Body Text 2"/>
    <w:basedOn w:val="Normal"/>
    <w:link w:val="BodyText2Char"/>
    <w:uiPriority w:val="99"/>
    <w:rsid w:val="00731AD0"/>
    <w:pPr>
      <w:spacing w:after="0" w:line="360" w:lineRule="auto"/>
    </w:pPr>
    <w:rPr>
      <w:rFonts w:ascii="Century Gothic" w:hAnsi="Century Gothic"/>
      <w:szCs w:val="20"/>
    </w:rPr>
  </w:style>
  <w:style w:type="character" w:customStyle="1" w:styleId="BodyText2Char">
    <w:name w:val="Body Text 2 Char"/>
    <w:link w:val="BodyText2"/>
    <w:uiPriority w:val="99"/>
    <w:locked/>
    <w:rsid w:val="00731AD0"/>
    <w:rPr>
      <w:rFonts w:ascii="Century Gothic" w:hAnsi="Century Gothic" w:cs="Times New Roman"/>
      <w:sz w:val="20"/>
      <w:szCs w:val="20"/>
    </w:rPr>
  </w:style>
  <w:style w:type="paragraph" w:styleId="ListParagraph">
    <w:name w:val="List Paragraph"/>
    <w:basedOn w:val="Normal"/>
    <w:uiPriority w:val="34"/>
    <w:qFormat/>
    <w:rsid w:val="00626597"/>
    <w:pPr>
      <w:ind w:left="720"/>
      <w:contextualSpacing/>
    </w:pPr>
  </w:style>
  <w:style w:type="paragraph" w:styleId="FootnoteText">
    <w:name w:val="footnote text"/>
    <w:basedOn w:val="Normal"/>
    <w:link w:val="FootnoteTextChar"/>
    <w:uiPriority w:val="99"/>
    <w:semiHidden/>
    <w:rsid w:val="00B33B0F"/>
    <w:pPr>
      <w:widowControl w:val="0"/>
      <w:overflowPunct w:val="0"/>
      <w:adjustRightInd w:val="0"/>
      <w:spacing w:after="0" w:line="240" w:lineRule="auto"/>
    </w:pPr>
    <w:rPr>
      <w:rFonts w:ascii="Times New Roman" w:hAnsi="Times New Roman"/>
      <w:kern w:val="28"/>
      <w:sz w:val="20"/>
      <w:szCs w:val="20"/>
    </w:rPr>
  </w:style>
  <w:style w:type="character" w:customStyle="1" w:styleId="FootnoteTextChar">
    <w:name w:val="Footnote Text Char"/>
    <w:link w:val="FootnoteText"/>
    <w:uiPriority w:val="99"/>
    <w:semiHidden/>
    <w:locked/>
    <w:rsid w:val="00B33B0F"/>
    <w:rPr>
      <w:rFonts w:ascii="Times New Roman" w:hAnsi="Times New Roman" w:cs="Times New Roman"/>
      <w:kern w:val="28"/>
      <w:sz w:val="20"/>
      <w:szCs w:val="20"/>
    </w:rPr>
  </w:style>
  <w:style w:type="character" w:styleId="FootnoteReference">
    <w:name w:val="footnote reference"/>
    <w:uiPriority w:val="99"/>
    <w:semiHidden/>
    <w:rsid w:val="00B33B0F"/>
    <w:rPr>
      <w:rFonts w:cs="Times New Roman"/>
      <w:vertAlign w:val="superscript"/>
    </w:rPr>
  </w:style>
  <w:style w:type="table" w:styleId="TableGrid">
    <w:name w:val="Table Grid"/>
    <w:basedOn w:val="TableNormal"/>
    <w:uiPriority w:val="59"/>
    <w:rsid w:val="00D862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D8627E"/>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2">
    <w:name w:val="Light List Accent 2"/>
    <w:basedOn w:val="TableNormal"/>
    <w:uiPriority w:val="61"/>
    <w:rsid w:val="00EA2E90"/>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Shading-Accent2">
    <w:name w:val="Light Shading Accent 2"/>
    <w:basedOn w:val="TableNormal"/>
    <w:uiPriority w:val="60"/>
    <w:rsid w:val="00EA2E9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styleId="Strong">
    <w:name w:val="Strong"/>
    <w:uiPriority w:val="22"/>
    <w:qFormat/>
    <w:rsid w:val="00154A19"/>
    <w:rPr>
      <w:b/>
    </w:rPr>
  </w:style>
  <w:style w:type="paragraph" w:styleId="BodyText">
    <w:name w:val="Body Text"/>
    <w:basedOn w:val="Normal"/>
    <w:link w:val="BodyTextChar"/>
    <w:uiPriority w:val="99"/>
    <w:semiHidden/>
    <w:unhideWhenUsed/>
    <w:rsid w:val="00FA1679"/>
    <w:pPr>
      <w:spacing w:after="120"/>
    </w:pPr>
  </w:style>
  <w:style w:type="character" w:customStyle="1" w:styleId="BodyTextChar">
    <w:name w:val="Body Text Char"/>
    <w:link w:val="BodyText"/>
    <w:uiPriority w:val="99"/>
    <w:semiHidden/>
    <w:locked/>
    <w:rsid w:val="00FA1679"/>
    <w:rPr>
      <w:rFonts w:cs="Times New Roman"/>
    </w:rPr>
  </w:style>
  <w:style w:type="paragraph" w:styleId="Subtitle">
    <w:name w:val="Subtitle"/>
    <w:basedOn w:val="Normal"/>
    <w:link w:val="SubtitleChar"/>
    <w:uiPriority w:val="11"/>
    <w:qFormat/>
    <w:rsid w:val="00FA1679"/>
    <w:pPr>
      <w:spacing w:after="0" w:line="240" w:lineRule="auto"/>
    </w:pPr>
    <w:rPr>
      <w:rFonts w:ascii="Comic Sans MS" w:hAnsi="Comic Sans MS"/>
      <w:sz w:val="28"/>
      <w:szCs w:val="20"/>
      <w:lang w:val="en-US"/>
    </w:rPr>
  </w:style>
  <w:style w:type="character" w:customStyle="1" w:styleId="SubtitleChar">
    <w:name w:val="Subtitle Char"/>
    <w:link w:val="Subtitle"/>
    <w:uiPriority w:val="11"/>
    <w:locked/>
    <w:rsid w:val="00FA1679"/>
    <w:rPr>
      <w:rFonts w:ascii="Comic Sans MS" w:hAnsi="Comic Sans MS" w:cs="Times New Roman"/>
      <w:sz w:val="20"/>
      <w:szCs w:val="20"/>
      <w:lang w:val="en-US" w:eastAsia="x-none"/>
    </w:rPr>
  </w:style>
  <w:style w:type="table" w:customStyle="1" w:styleId="LightShading1">
    <w:name w:val="Light Shading1"/>
    <w:basedOn w:val="TableNormal"/>
    <w:uiPriority w:val="60"/>
    <w:rsid w:val="005107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CommentReference">
    <w:name w:val="annotation reference"/>
    <w:uiPriority w:val="99"/>
    <w:semiHidden/>
    <w:unhideWhenUsed/>
    <w:rsid w:val="005107D8"/>
    <w:rPr>
      <w:rFonts w:cs="Times New Roman"/>
      <w:sz w:val="16"/>
      <w:szCs w:val="16"/>
    </w:rPr>
  </w:style>
  <w:style w:type="paragraph" w:styleId="CommentText">
    <w:name w:val="annotation text"/>
    <w:basedOn w:val="Normal"/>
    <w:link w:val="CommentTextChar"/>
    <w:uiPriority w:val="99"/>
    <w:semiHidden/>
    <w:unhideWhenUsed/>
    <w:rsid w:val="005107D8"/>
    <w:pPr>
      <w:spacing w:line="240" w:lineRule="auto"/>
    </w:pPr>
    <w:rPr>
      <w:sz w:val="20"/>
      <w:szCs w:val="20"/>
    </w:rPr>
  </w:style>
  <w:style w:type="character" w:customStyle="1" w:styleId="CommentTextChar">
    <w:name w:val="Comment Text Char"/>
    <w:link w:val="CommentText"/>
    <w:uiPriority w:val="99"/>
    <w:semiHidden/>
    <w:locked/>
    <w:rsid w:val="005107D8"/>
    <w:rPr>
      <w:rFonts w:cs="Times New Roman"/>
      <w:sz w:val="20"/>
      <w:szCs w:val="20"/>
    </w:rPr>
  </w:style>
  <w:style w:type="paragraph" w:styleId="BalloonText">
    <w:name w:val="Balloon Text"/>
    <w:basedOn w:val="Normal"/>
    <w:link w:val="BalloonTextChar"/>
    <w:uiPriority w:val="99"/>
    <w:semiHidden/>
    <w:unhideWhenUsed/>
    <w:rsid w:val="005107D8"/>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5107D8"/>
    <w:rPr>
      <w:rFonts w:ascii="Tahoma" w:hAnsi="Tahoma" w:cs="Tahoma"/>
      <w:sz w:val="16"/>
      <w:szCs w:val="16"/>
    </w:rPr>
  </w:style>
  <w:style w:type="paragraph" w:styleId="NormalWeb">
    <w:name w:val="Normal (Web)"/>
    <w:basedOn w:val="Normal"/>
    <w:uiPriority w:val="99"/>
    <w:rsid w:val="00BB6DA2"/>
    <w:pPr>
      <w:spacing w:before="100" w:beforeAutospacing="1" w:after="100" w:afterAutospacing="1" w:line="240" w:lineRule="auto"/>
    </w:pPr>
    <w:rPr>
      <w:rFonts w:ascii="Times New Roman" w:hAnsi="Times New Roman"/>
      <w:color w:val="000000"/>
      <w:sz w:val="24"/>
      <w:szCs w:val="24"/>
      <w:lang w:val="en-US"/>
    </w:rPr>
  </w:style>
  <w:style w:type="paragraph" w:styleId="CommentSubject">
    <w:name w:val="annotation subject"/>
    <w:basedOn w:val="CommentText"/>
    <w:next w:val="CommentText"/>
    <w:link w:val="CommentSubjectChar"/>
    <w:uiPriority w:val="99"/>
    <w:semiHidden/>
    <w:unhideWhenUsed/>
    <w:rsid w:val="00EF27FC"/>
    <w:rPr>
      <w:b/>
      <w:bCs/>
    </w:rPr>
  </w:style>
  <w:style w:type="character" w:customStyle="1" w:styleId="CommentSubjectChar">
    <w:name w:val="Comment Subject Char"/>
    <w:link w:val="CommentSubject"/>
    <w:uiPriority w:val="99"/>
    <w:semiHidden/>
    <w:locked/>
    <w:rsid w:val="00EF27FC"/>
    <w:rPr>
      <w:rFonts w:cs="Times New Roman"/>
      <w:b/>
      <w:bCs/>
      <w:sz w:val="20"/>
      <w:szCs w:val="20"/>
    </w:rPr>
  </w:style>
  <w:style w:type="paragraph" w:styleId="Header">
    <w:name w:val="header"/>
    <w:basedOn w:val="Normal"/>
    <w:rsid w:val="00663A49"/>
    <w:pPr>
      <w:tabs>
        <w:tab w:val="center" w:pos="4153"/>
        <w:tab w:val="right" w:pos="8306"/>
      </w:tabs>
    </w:pPr>
  </w:style>
  <w:style w:type="paragraph" w:styleId="Footer">
    <w:name w:val="footer"/>
    <w:basedOn w:val="Normal"/>
    <w:rsid w:val="00663A49"/>
    <w:pPr>
      <w:tabs>
        <w:tab w:val="center" w:pos="4153"/>
        <w:tab w:val="right" w:pos="8306"/>
      </w:tabs>
    </w:pPr>
  </w:style>
  <w:style w:type="paragraph" w:customStyle="1" w:styleId="dotpoints">
    <w:name w:val="dot points"/>
    <w:basedOn w:val="Normal"/>
    <w:link w:val="dotpointsChar"/>
    <w:rsid w:val="00B94B76"/>
    <w:pPr>
      <w:numPr>
        <w:numId w:val="37"/>
      </w:numPr>
      <w:spacing w:before="120" w:after="0" w:line="260" w:lineRule="atLeast"/>
      <w:ind w:left="357" w:hanging="357"/>
    </w:pPr>
    <w:rPr>
      <w:szCs w:val="20"/>
    </w:rPr>
  </w:style>
  <w:style w:type="character" w:customStyle="1" w:styleId="dotpointsChar">
    <w:name w:val="dot points Char"/>
    <w:link w:val="dotpoints"/>
    <w:locked/>
    <w:rsid w:val="00B94B76"/>
    <w:rPr>
      <w:rFonts w:ascii="Calibri" w:hAnsi="Calibri"/>
      <w:sz w:val="22"/>
      <w:lang w:val="en-AU"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F21"/>
    <w:pPr>
      <w:spacing w:after="200" w:line="276" w:lineRule="auto"/>
    </w:pPr>
    <w:rPr>
      <w:sz w:val="22"/>
      <w:szCs w:val="22"/>
      <w:lang w:eastAsia="en-US"/>
    </w:rPr>
  </w:style>
  <w:style w:type="paragraph" w:styleId="Heading1">
    <w:name w:val="heading 1"/>
    <w:basedOn w:val="Normal"/>
    <w:next w:val="Normal"/>
    <w:link w:val="Heading1Char"/>
    <w:uiPriority w:val="9"/>
    <w:qFormat/>
    <w:rsid w:val="00731AD0"/>
    <w:pPr>
      <w:keepNext/>
      <w:spacing w:after="0" w:line="240" w:lineRule="auto"/>
      <w:outlineLvl w:val="0"/>
    </w:pPr>
    <w:rPr>
      <w:rFonts w:ascii="Century Gothic" w:eastAsia="Arial Unicode MS" w:hAnsi="Century Gothic" w:cs="Arial"/>
      <w:b/>
      <w:bCs/>
      <w:szCs w:val="20"/>
    </w:rPr>
  </w:style>
  <w:style w:type="paragraph" w:styleId="Heading2">
    <w:name w:val="heading 2"/>
    <w:basedOn w:val="Normal"/>
    <w:next w:val="Normal"/>
    <w:link w:val="Heading2Char"/>
    <w:uiPriority w:val="9"/>
    <w:qFormat/>
    <w:rsid w:val="00154A19"/>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A1679"/>
    <w:pPr>
      <w:keepNext/>
      <w:keepLines/>
      <w:spacing w:before="200" w:after="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731AD0"/>
    <w:rPr>
      <w:rFonts w:ascii="Century Gothic" w:eastAsia="Arial Unicode MS" w:hAnsi="Century Gothic" w:cs="Arial"/>
      <w:b/>
      <w:bCs/>
      <w:sz w:val="20"/>
      <w:szCs w:val="20"/>
    </w:rPr>
  </w:style>
  <w:style w:type="character" w:customStyle="1" w:styleId="Heading2Char">
    <w:name w:val="Heading 2 Char"/>
    <w:link w:val="Heading2"/>
    <w:uiPriority w:val="9"/>
    <w:locked/>
    <w:rsid w:val="00154A19"/>
    <w:rPr>
      <w:rFonts w:ascii="Cambria" w:hAnsi="Cambria" w:cs="Times New Roman"/>
      <w:b/>
      <w:bCs/>
      <w:color w:val="4F81BD"/>
      <w:sz w:val="26"/>
      <w:szCs w:val="26"/>
    </w:rPr>
  </w:style>
  <w:style w:type="character" w:customStyle="1" w:styleId="Heading3Char">
    <w:name w:val="Heading 3 Char"/>
    <w:link w:val="Heading3"/>
    <w:uiPriority w:val="9"/>
    <w:semiHidden/>
    <w:locked/>
    <w:rsid w:val="00FA1679"/>
    <w:rPr>
      <w:rFonts w:ascii="Cambria" w:hAnsi="Cambria" w:cs="Times New Roman"/>
      <w:b/>
      <w:bCs/>
      <w:color w:val="4F81BD"/>
    </w:rPr>
  </w:style>
  <w:style w:type="paragraph" w:styleId="Title">
    <w:name w:val="Title"/>
    <w:basedOn w:val="Normal"/>
    <w:link w:val="TitleChar"/>
    <w:uiPriority w:val="10"/>
    <w:qFormat/>
    <w:rsid w:val="0068162D"/>
    <w:pPr>
      <w:spacing w:after="0" w:line="240" w:lineRule="auto"/>
      <w:jc w:val="center"/>
    </w:pPr>
    <w:rPr>
      <w:rFonts w:ascii="Arial" w:hAnsi="Arial" w:cs="Arial"/>
      <w:b/>
      <w:bCs/>
      <w:sz w:val="36"/>
      <w:szCs w:val="24"/>
    </w:rPr>
  </w:style>
  <w:style w:type="character" w:customStyle="1" w:styleId="TitleChar">
    <w:name w:val="Title Char"/>
    <w:link w:val="Title"/>
    <w:uiPriority w:val="10"/>
    <w:locked/>
    <w:rsid w:val="0068162D"/>
    <w:rPr>
      <w:rFonts w:ascii="Arial" w:hAnsi="Arial" w:cs="Arial"/>
      <w:b/>
      <w:bCs/>
      <w:sz w:val="24"/>
      <w:szCs w:val="24"/>
    </w:rPr>
  </w:style>
  <w:style w:type="paragraph" w:styleId="BodyText2">
    <w:name w:val="Body Text 2"/>
    <w:basedOn w:val="Normal"/>
    <w:link w:val="BodyText2Char"/>
    <w:uiPriority w:val="99"/>
    <w:rsid w:val="00731AD0"/>
    <w:pPr>
      <w:spacing w:after="0" w:line="360" w:lineRule="auto"/>
    </w:pPr>
    <w:rPr>
      <w:rFonts w:ascii="Century Gothic" w:hAnsi="Century Gothic"/>
      <w:szCs w:val="20"/>
    </w:rPr>
  </w:style>
  <w:style w:type="character" w:customStyle="1" w:styleId="BodyText2Char">
    <w:name w:val="Body Text 2 Char"/>
    <w:link w:val="BodyText2"/>
    <w:uiPriority w:val="99"/>
    <w:locked/>
    <w:rsid w:val="00731AD0"/>
    <w:rPr>
      <w:rFonts w:ascii="Century Gothic" w:hAnsi="Century Gothic" w:cs="Times New Roman"/>
      <w:sz w:val="20"/>
      <w:szCs w:val="20"/>
    </w:rPr>
  </w:style>
  <w:style w:type="paragraph" w:styleId="ListParagraph">
    <w:name w:val="List Paragraph"/>
    <w:basedOn w:val="Normal"/>
    <w:uiPriority w:val="34"/>
    <w:qFormat/>
    <w:rsid w:val="00626597"/>
    <w:pPr>
      <w:ind w:left="720"/>
      <w:contextualSpacing/>
    </w:pPr>
  </w:style>
  <w:style w:type="paragraph" w:styleId="FootnoteText">
    <w:name w:val="footnote text"/>
    <w:basedOn w:val="Normal"/>
    <w:link w:val="FootnoteTextChar"/>
    <w:uiPriority w:val="99"/>
    <w:semiHidden/>
    <w:rsid w:val="00B33B0F"/>
    <w:pPr>
      <w:widowControl w:val="0"/>
      <w:overflowPunct w:val="0"/>
      <w:adjustRightInd w:val="0"/>
      <w:spacing w:after="0" w:line="240" w:lineRule="auto"/>
    </w:pPr>
    <w:rPr>
      <w:rFonts w:ascii="Times New Roman" w:hAnsi="Times New Roman"/>
      <w:kern w:val="28"/>
      <w:sz w:val="20"/>
      <w:szCs w:val="20"/>
    </w:rPr>
  </w:style>
  <w:style w:type="character" w:customStyle="1" w:styleId="FootnoteTextChar">
    <w:name w:val="Footnote Text Char"/>
    <w:link w:val="FootnoteText"/>
    <w:uiPriority w:val="99"/>
    <w:semiHidden/>
    <w:locked/>
    <w:rsid w:val="00B33B0F"/>
    <w:rPr>
      <w:rFonts w:ascii="Times New Roman" w:hAnsi="Times New Roman" w:cs="Times New Roman"/>
      <w:kern w:val="28"/>
      <w:sz w:val="20"/>
      <w:szCs w:val="20"/>
    </w:rPr>
  </w:style>
  <w:style w:type="character" w:styleId="FootnoteReference">
    <w:name w:val="footnote reference"/>
    <w:uiPriority w:val="99"/>
    <w:semiHidden/>
    <w:rsid w:val="00B33B0F"/>
    <w:rPr>
      <w:rFonts w:cs="Times New Roman"/>
      <w:vertAlign w:val="superscript"/>
    </w:rPr>
  </w:style>
  <w:style w:type="table" w:styleId="TableGrid">
    <w:name w:val="Table Grid"/>
    <w:basedOn w:val="TableNormal"/>
    <w:uiPriority w:val="59"/>
    <w:rsid w:val="00D862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D8627E"/>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2">
    <w:name w:val="Light List Accent 2"/>
    <w:basedOn w:val="TableNormal"/>
    <w:uiPriority w:val="61"/>
    <w:rsid w:val="00EA2E90"/>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Shading-Accent2">
    <w:name w:val="Light Shading Accent 2"/>
    <w:basedOn w:val="TableNormal"/>
    <w:uiPriority w:val="60"/>
    <w:rsid w:val="00EA2E9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styleId="Strong">
    <w:name w:val="Strong"/>
    <w:uiPriority w:val="22"/>
    <w:qFormat/>
    <w:rsid w:val="00154A19"/>
    <w:rPr>
      <w:b/>
    </w:rPr>
  </w:style>
  <w:style w:type="paragraph" w:styleId="BodyText">
    <w:name w:val="Body Text"/>
    <w:basedOn w:val="Normal"/>
    <w:link w:val="BodyTextChar"/>
    <w:uiPriority w:val="99"/>
    <w:semiHidden/>
    <w:unhideWhenUsed/>
    <w:rsid w:val="00FA1679"/>
    <w:pPr>
      <w:spacing w:after="120"/>
    </w:pPr>
  </w:style>
  <w:style w:type="character" w:customStyle="1" w:styleId="BodyTextChar">
    <w:name w:val="Body Text Char"/>
    <w:link w:val="BodyText"/>
    <w:uiPriority w:val="99"/>
    <w:semiHidden/>
    <w:locked/>
    <w:rsid w:val="00FA1679"/>
    <w:rPr>
      <w:rFonts w:cs="Times New Roman"/>
    </w:rPr>
  </w:style>
  <w:style w:type="paragraph" w:styleId="Subtitle">
    <w:name w:val="Subtitle"/>
    <w:basedOn w:val="Normal"/>
    <w:link w:val="SubtitleChar"/>
    <w:uiPriority w:val="11"/>
    <w:qFormat/>
    <w:rsid w:val="00FA1679"/>
    <w:pPr>
      <w:spacing w:after="0" w:line="240" w:lineRule="auto"/>
    </w:pPr>
    <w:rPr>
      <w:rFonts w:ascii="Comic Sans MS" w:hAnsi="Comic Sans MS"/>
      <w:sz w:val="28"/>
      <w:szCs w:val="20"/>
      <w:lang w:val="en-US"/>
    </w:rPr>
  </w:style>
  <w:style w:type="character" w:customStyle="1" w:styleId="SubtitleChar">
    <w:name w:val="Subtitle Char"/>
    <w:link w:val="Subtitle"/>
    <w:uiPriority w:val="11"/>
    <w:locked/>
    <w:rsid w:val="00FA1679"/>
    <w:rPr>
      <w:rFonts w:ascii="Comic Sans MS" w:hAnsi="Comic Sans MS" w:cs="Times New Roman"/>
      <w:sz w:val="20"/>
      <w:szCs w:val="20"/>
      <w:lang w:val="en-US" w:eastAsia="x-none"/>
    </w:rPr>
  </w:style>
  <w:style w:type="table" w:customStyle="1" w:styleId="LightShading1">
    <w:name w:val="Light Shading1"/>
    <w:basedOn w:val="TableNormal"/>
    <w:uiPriority w:val="60"/>
    <w:rsid w:val="005107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CommentReference">
    <w:name w:val="annotation reference"/>
    <w:uiPriority w:val="99"/>
    <w:semiHidden/>
    <w:unhideWhenUsed/>
    <w:rsid w:val="005107D8"/>
    <w:rPr>
      <w:rFonts w:cs="Times New Roman"/>
      <w:sz w:val="16"/>
      <w:szCs w:val="16"/>
    </w:rPr>
  </w:style>
  <w:style w:type="paragraph" w:styleId="CommentText">
    <w:name w:val="annotation text"/>
    <w:basedOn w:val="Normal"/>
    <w:link w:val="CommentTextChar"/>
    <w:uiPriority w:val="99"/>
    <w:semiHidden/>
    <w:unhideWhenUsed/>
    <w:rsid w:val="005107D8"/>
    <w:pPr>
      <w:spacing w:line="240" w:lineRule="auto"/>
    </w:pPr>
    <w:rPr>
      <w:sz w:val="20"/>
      <w:szCs w:val="20"/>
    </w:rPr>
  </w:style>
  <w:style w:type="character" w:customStyle="1" w:styleId="CommentTextChar">
    <w:name w:val="Comment Text Char"/>
    <w:link w:val="CommentText"/>
    <w:uiPriority w:val="99"/>
    <w:semiHidden/>
    <w:locked/>
    <w:rsid w:val="005107D8"/>
    <w:rPr>
      <w:rFonts w:cs="Times New Roman"/>
      <w:sz w:val="20"/>
      <w:szCs w:val="20"/>
    </w:rPr>
  </w:style>
  <w:style w:type="paragraph" w:styleId="BalloonText">
    <w:name w:val="Balloon Text"/>
    <w:basedOn w:val="Normal"/>
    <w:link w:val="BalloonTextChar"/>
    <w:uiPriority w:val="99"/>
    <w:semiHidden/>
    <w:unhideWhenUsed/>
    <w:rsid w:val="005107D8"/>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5107D8"/>
    <w:rPr>
      <w:rFonts w:ascii="Tahoma" w:hAnsi="Tahoma" w:cs="Tahoma"/>
      <w:sz w:val="16"/>
      <w:szCs w:val="16"/>
    </w:rPr>
  </w:style>
  <w:style w:type="paragraph" w:styleId="NormalWeb">
    <w:name w:val="Normal (Web)"/>
    <w:basedOn w:val="Normal"/>
    <w:uiPriority w:val="99"/>
    <w:rsid w:val="00BB6DA2"/>
    <w:pPr>
      <w:spacing w:before="100" w:beforeAutospacing="1" w:after="100" w:afterAutospacing="1" w:line="240" w:lineRule="auto"/>
    </w:pPr>
    <w:rPr>
      <w:rFonts w:ascii="Times New Roman" w:hAnsi="Times New Roman"/>
      <w:color w:val="000000"/>
      <w:sz w:val="24"/>
      <w:szCs w:val="24"/>
      <w:lang w:val="en-US"/>
    </w:rPr>
  </w:style>
  <w:style w:type="paragraph" w:styleId="CommentSubject">
    <w:name w:val="annotation subject"/>
    <w:basedOn w:val="CommentText"/>
    <w:next w:val="CommentText"/>
    <w:link w:val="CommentSubjectChar"/>
    <w:uiPriority w:val="99"/>
    <w:semiHidden/>
    <w:unhideWhenUsed/>
    <w:rsid w:val="00EF27FC"/>
    <w:rPr>
      <w:b/>
      <w:bCs/>
    </w:rPr>
  </w:style>
  <w:style w:type="character" w:customStyle="1" w:styleId="CommentSubjectChar">
    <w:name w:val="Comment Subject Char"/>
    <w:link w:val="CommentSubject"/>
    <w:uiPriority w:val="99"/>
    <w:semiHidden/>
    <w:locked/>
    <w:rsid w:val="00EF27FC"/>
    <w:rPr>
      <w:rFonts w:cs="Times New Roman"/>
      <w:b/>
      <w:bCs/>
      <w:sz w:val="20"/>
      <w:szCs w:val="20"/>
    </w:rPr>
  </w:style>
  <w:style w:type="paragraph" w:styleId="Header">
    <w:name w:val="header"/>
    <w:basedOn w:val="Normal"/>
    <w:rsid w:val="00663A49"/>
    <w:pPr>
      <w:tabs>
        <w:tab w:val="center" w:pos="4153"/>
        <w:tab w:val="right" w:pos="8306"/>
      </w:tabs>
    </w:pPr>
  </w:style>
  <w:style w:type="paragraph" w:styleId="Footer">
    <w:name w:val="footer"/>
    <w:basedOn w:val="Normal"/>
    <w:rsid w:val="00663A49"/>
    <w:pPr>
      <w:tabs>
        <w:tab w:val="center" w:pos="4153"/>
        <w:tab w:val="right" w:pos="8306"/>
      </w:tabs>
    </w:pPr>
  </w:style>
  <w:style w:type="paragraph" w:customStyle="1" w:styleId="dotpoints">
    <w:name w:val="dot points"/>
    <w:basedOn w:val="Normal"/>
    <w:link w:val="dotpointsChar"/>
    <w:rsid w:val="00B94B76"/>
    <w:pPr>
      <w:numPr>
        <w:numId w:val="37"/>
      </w:numPr>
      <w:spacing w:before="120" w:after="0" w:line="260" w:lineRule="atLeast"/>
      <w:ind w:left="357" w:hanging="357"/>
    </w:pPr>
    <w:rPr>
      <w:szCs w:val="20"/>
    </w:rPr>
  </w:style>
  <w:style w:type="character" w:customStyle="1" w:styleId="dotpointsChar">
    <w:name w:val="dot points Char"/>
    <w:link w:val="dotpoints"/>
    <w:locked/>
    <w:rsid w:val="00B94B76"/>
    <w:rPr>
      <w:rFonts w:ascii="Calibri" w:hAnsi="Calibri"/>
      <w:sz w:val="22"/>
      <w:lang w:val="en-A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1361</Words>
  <Characters>7229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3</vt:lpstr>
    </vt:vector>
  </TitlesOfParts>
  <Company>Melton Shire Council</Company>
  <LinksUpToDate>false</LinksUpToDate>
  <CharactersWithSpaces>8573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creator>Middocs 7980347v1 MZIE</dc:creator>
  <cp:lastModifiedBy>Claire East</cp:lastModifiedBy>
  <cp:revision>4</cp:revision>
  <dcterms:created xsi:type="dcterms:W3CDTF">2014-12-04T01:03:00Z</dcterms:created>
  <dcterms:modified xsi:type="dcterms:W3CDTF">2015-02-26T04:54:00Z</dcterms:modified>
</cp:coreProperties>
</file>